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57" w:rsidRPr="00A93F38" w:rsidRDefault="004F50F7" w:rsidP="004F50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93F38">
        <w:rPr>
          <w:rFonts w:ascii="Times New Roman" w:hAnsi="Times New Roman" w:cs="Times New Roman"/>
          <w:b/>
          <w:sz w:val="28"/>
          <w:szCs w:val="28"/>
          <w:lang w:val="uk-UA"/>
        </w:rPr>
        <w:t>Гузь</w:t>
      </w:r>
      <w:proofErr w:type="spellEnd"/>
      <w:r w:rsidRPr="00A93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Олександрівна, вчитель зарубіжної літератури НВК №26, місто Кропивницький</w:t>
      </w:r>
    </w:p>
    <w:p w:rsidR="004F50F7" w:rsidRPr="00A93F38" w:rsidRDefault="004F50F7" w:rsidP="004F50F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93F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Джордж Гордон </w:t>
      </w:r>
      <w:proofErr w:type="spellStart"/>
      <w:r w:rsidRPr="00A93F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Ноел</w:t>
      </w:r>
      <w:proofErr w:type="spellEnd"/>
      <w:r w:rsidRPr="00A93F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Байрон. «Паломництво </w:t>
      </w:r>
      <w:proofErr w:type="spellStart"/>
      <w:r w:rsidRPr="00A93F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Чайльд</w:t>
      </w:r>
      <w:proofErr w:type="spellEnd"/>
      <w:r w:rsidRPr="00A93F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Гарольда»</w:t>
      </w:r>
    </w:p>
    <w:p w:rsidR="004F50F7" w:rsidRPr="00A93F38" w:rsidRDefault="004F50F7" w:rsidP="004F50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38">
        <w:rPr>
          <w:rFonts w:ascii="Times New Roman" w:hAnsi="Times New Roman" w:cs="Times New Roman"/>
          <w:b/>
          <w:sz w:val="28"/>
          <w:szCs w:val="28"/>
          <w:lang w:val="uk-UA"/>
        </w:rPr>
        <w:t>Урок № 17. ІІ варіант</w:t>
      </w:r>
    </w:p>
    <w:p w:rsidR="004F50F7" w:rsidRPr="00A93F38" w:rsidRDefault="004F50F7" w:rsidP="004F50F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93F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Тема: Відображення духовного життя особистості та суспільства, історії та культури Європи в поемі «Паломництво </w:t>
      </w:r>
      <w:proofErr w:type="spellStart"/>
      <w:r w:rsidRPr="00A93F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Чайльд</w:t>
      </w:r>
      <w:proofErr w:type="spellEnd"/>
      <w:r w:rsidRPr="00A93F3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Гарольда»</w:t>
      </w:r>
    </w:p>
    <w:p w:rsidR="004F50F7" w:rsidRPr="005E67D7" w:rsidRDefault="004F50F7" w:rsidP="004F50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93F3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5E6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67D7" w:rsidRPr="005E67D7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із задумом та історією створення поеми Байрона «Паломництво </w:t>
      </w:r>
      <w:proofErr w:type="spellStart"/>
      <w:r w:rsidR="005E67D7" w:rsidRPr="005E67D7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="005E67D7">
        <w:rPr>
          <w:rFonts w:ascii="Times New Roman" w:hAnsi="Times New Roman" w:cs="Times New Roman"/>
          <w:sz w:val="28"/>
          <w:szCs w:val="28"/>
          <w:lang w:val="uk-UA"/>
        </w:rPr>
        <w:t xml:space="preserve"> Гарольда» та місцем і роллю поеми у творчому спадку митця; з’ясувати первинний рівень сприйняття й розуміння поеми учнями; розпочати аналітичне дослідження твору, зробивши акцент на усвідомленні особливостей художньої моделі сучасного Байронові англійського суспільства та сприйнятті історії й культури Європи крізь призму світосприйняття головного героя поеми «Паломництво </w:t>
      </w:r>
      <w:proofErr w:type="spellStart"/>
      <w:r w:rsidR="005E67D7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="005E67D7">
        <w:rPr>
          <w:rFonts w:ascii="Times New Roman" w:hAnsi="Times New Roman" w:cs="Times New Roman"/>
          <w:sz w:val="28"/>
          <w:szCs w:val="28"/>
          <w:lang w:val="uk-UA"/>
        </w:rPr>
        <w:t xml:space="preserve"> Гарольда»; розвивати навички аналітики великого за обсягом поетичного твору, вчити учнів бачити специфічні риси нового мистецького напряму й художнього методу романтизму; сприяти розвитку загальної культури учнів. </w:t>
      </w:r>
    </w:p>
    <w:p w:rsidR="004F50F7" w:rsidRPr="00A93F38" w:rsidRDefault="004F50F7" w:rsidP="004F50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3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2C4E82" w:rsidRPr="002C4E82">
        <w:t xml:space="preserve"> </w:t>
      </w:r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 xml:space="preserve">фрагмент художнього фільму «Леді Кароліна Лем». (Байрон став знаменитим завдяки «Паломництву </w:t>
      </w:r>
      <w:proofErr w:type="spellStart"/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 xml:space="preserve"> Гарольда»)(Великобританія, 1972). – Режим доступу: </w:t>
      </w:r>
      <w:hyperlink r:id="rId5" w:history="1">
        <w:r w:rsidR="002C4E82" w:rsidRPr="002C4E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https://www.youtube.com/watch?v=NayH0iQ7Dcc</w:t>
        </w:r>
      </w:hyperlink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 xml:space="preserve">; відеоряд «Байрон. «Паломництво </w:t>
      </w:r>
      <w:proofErr w:type="spellStart"/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 xml:space="preserve"> Гарольда». (Початок поеми у російськомовному перекладі В. </w:t>
      </w:r>
      <w:proofErr w:type="spellStart"/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>Левіка</w:t>
      </w:r>
      <w:proofErr w:type="spellEnd"/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 xml:space="preserve"> читає Едуард </w:t>
      </w:r>
      <w:proofErr w:type="spellStart"/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>Марцевич</w:t>
      </w:r>
      <w:proofErr w:type="spellEnd"/>
      <w:r w:rsidR="002C4E82" w:rsidRPr="002C4E82">
        <w:rPr>
          <w:rFonts w:ascii="Times New Roman" w:hAnsi="Times New Roman" w:cs="Times New Roman"/>
          <w:sz w:val="28"/>
          <w:szCs w:val="28"/>
          <w:lang w:val="uk-UA"/>
        </w:rPr>
        <w:t>). - Режим доступу: https://www.youtube.com/watch?v=lb_W7zNUA0U</w:t>
      </w:r>
    </w:p>
    <w:p w:rsidR="004F50F7" w:rsidRPr="00A93F38" w:rsidRDefault="004F50F7" w:rsidP="004F50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0F7" w:rsidRPr="00A93F38" w:rsidRDefault="004F50F7" w:rsidP="004F5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3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F50F7" w:rsidRPr="00A93F38" w:rsidRDefault="004F50F7" w:rsidP="004F50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38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4F50F7" w:rsidRDefault="004F50F7" w:rsidP="004F50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F38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 й завдань уроку. Мотив</w:t>
      </w:r>
      <w:r w:rsidR="002C4E82">
        <w:rPr>
          <w:rFonts w:ascii="Times New Roman" w:hAnsi="Times New Roman" w:cs="Times New Roman"/>
          <w:b/>
          <w:sz w:val="28"/>
          <w:szCs w:val="28"/>
          <w:lang w:val="uk-UA"/>
        </w:rPr>
        <w:t>ація навчальної діяльності учнів</w:t>
      </w:r>
    </w:p>
    <w:p w:rsidR="002C4E82" w:rsidRDefault="002C4E82" w:rsidP="004F50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З’ясування задуму та історії створення поеми «Паломництво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Гарольда»</w:t>
      </w:r>
    </w:p>
    <w:p w:rsidR="00671260" w:rsidRDefault="002C4E82" w:rsidP="004F50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4E82">
        <w:rPr>
          <w:rFonts w:ascii="Times New Roman" w:hAnsi="Times New Roman" w:cs="Times New Roman"/>
          <w:sz w:val="28"/>
          <w:szCs w:val="28"/>
          <w:lang w:val="uk-UA"/>
        </w:rPr>
        <w:t>(Проводиться у різних формах – як робота з підручником, пояснення вчителя або повідомлення зарані підготовленого учня.)</w:t>
      </w:r>
    </w:p>
    <w:p w:rsidR="002C4E82" w:rsidRDefault="00671260" w:rsidP="004F50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1260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Перегляд фрагменту</w:t>
      </w:r>
      <w:r w:rsidR="004F511C"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художнього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фільму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Леді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Кароліна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Лем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» (Байрон став 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знаменитим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завдяки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Паломництву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1260">
        <w:rPr>
          <w:rFonts w:ascii="Times New Roman" w:hAnsi="Times New Roman" w:cs="Times New Roman"/>
          <w:b/>
          <w:i/>
          <w:sz w:val="28"/>
          <w:szCs w:val="28"/>
        </w:rPr>
        <w:t>Чайльд</w:t>
      </w:r>
      <w:proofErr w:type="spellEnd"/>
      <w:r w:rsidRPr="00671260">
        <w:rPr>
          <w:rFonts w:ascii="Times New Roman" w:hAnsi="Times New Roman" w:cs="Times New Roman"/>
          <w:b/>
          <w:i/>
          <w:sz w:val="28"/>
          <w:szCs w:val="28"/>
        </w:rPr>
        <w:t xml:space="preserve"> Гарольда»)</w:t>
      </w:r>
    </w:p>
    <w:p w:rsidR="00671260" w:rsidRPr="00671260" w:rsidRDefault="00671260" w:rsidP="004F50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«Одного чудового ранку я прокинувся і довідався, що я знаменитий», - </w:t>
      </w:r>
      <w:r w:rsidRPr="00671260">
        <w:rPr>
          <w:rFonts w:ascii="Times New Roman" w:hAnsi="Times New Roman" w:cs="Times New Roman"/>
          <w:sz w:val="28"/>
          <w:szCs w:val="28"/>
          <w:lang w:val="uk-UA"/>
        </w:rPr>
        <w:t>пізніше згадував Байрон.</w:t>
      </w:r>
    </w:p>
    <w:p w:rsidR="002C4E82" w:rsidRPr="002C4E82" w:rsidRDefault="002C4E82" w:rsidP="002C4E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C4E82">
        <w:rPr>
          <w:rFonts w:ascii="Times New Roman" w:hAnsi="Times New Roman" w:cs="Times New Roman"/>
          <w:sz w:val="28"/>
          <w:szCs w:val="28"/>
          <w:lang w:val="uk-UA"/>
        </w:rPr>
        <w:t>айвідомішим твором Байрона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приніс славу й самому поетові,</w:t>
      </w:r>
      <w:r w:rsidRPr="002C4E82">
        <w:rPr>
          <w:rFonts w:ascii="Times New Roman" w:hAnsi="Times New Roman" w:cs="Times New Roman"/>
          <w:sz w:val="28"/>
          <w:szCs w:val="28"/>
          <w:lang w:val="uk-UA"/>
        </w:rPr>
        <w:t xml:space="preserve"> стала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поема «Паломництво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</w:t>
      </w:r>
      <w:r w:rsidR="005D3AB5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</w:t>
      </w:r>
      <w:r w:rsidRPr="002C4E82">
        <w:rPr>
          <w:rFonts w:ascii="Times New Roman" w:hAnsi="Times New Roman" w:cs="Times New Roman"/>
          <w:sz w:val="28"/>
          <w:szCs w:val="28"/>
          <w:lang w:val="uk-UA"/>
        </w:rPr>
        <w:t>, створення яко</w:t>
      </w:r>
      <w:r>
        <w:rPr>
          <w:rFonts w:ascii="Times New Roman" w:hAnsi="Times New Roman" w:cs="Times New Roman"/>
          <w:sz w:val="28"/>
          <w:szCs w:val="28"/>
          <w:lang w:val="uk-UA"/>
        </w:rPr>
        <w:t>ї розтягнулося на багато років, з 1809 по 1818рік.</w:t>
      </w:r>
      <w:r w:rsidRPr="002C4E82">
        <w:rPr>
          <w:rFonts w:ascii="Times New Roman" w:hAnsi="Times New Roman" w:cs="Times New Roman"/>
          <w:sz w:val="28"/>
          <w:szCs w:val="28"/>
          <w:lang w:val="uk-UA"/>
        </w:rPr>
        <w:t xml:space="preserve"> Перші дві її пісні були написані під час подорожі Байрона в Португалію, Іспанію, Албанію, Грецію (1809-1811). Третя пісня - на березі Женевського озера після остаточного від'їзду з Англії (1816), четверта довершена вже в Італії 1817 року.</w:t>
      </w:r>
      <w:r w:rsidR="005D3AB5" w:rsidRPr="005D3AB5">
        <w:t xml:space="preserve"> </w:t>
      </w:r>
      <w:r w:rsidR="005D3AB5" w:rsidRPr="005D3AB5">
        <w:rPr>
          <w:rFonts w:ascii="Times New Roman" w:hAnsi="Times New Roman" w:cs="Times New Roman"/>
          <w:sz w:val="28"/>
          <w:szCs w:val="28"/>
          <w:lang w:val="uk-UA"/>
        </w:rPr>
        <w:t>Усі чотири пісні об'єднані одним героєм.</w:t>
      </w:r>
    </w:p>
    <w:p w:rsidR="005D3AB5" w:rsidRDefault="002C4E82" w:rsidP="002C4E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4E82">
        <w:rPr>
          <w:rFonts w:ascii="Times New Roman" w:hAnsi="Times New Roman" w:cs="Times New Roman"/>
          <w:sz w:val="28"/>
          <w:szCs w:val="28"/>
          <w:lang w:val="uk-UA"/>
        </w:rPr>
        <w:t>Дві перші пісні поеми були опубліковані 29 лютого 1812 року і відр</w:t>
      </w:r>
      <w:r w:rsidR="005D3AB5">
        <w:rPr>
          <w:rFonts w:ascii="Times New Roman" w:hAnsi="Times New Roman" w:cs="Times New Roman"/>
          <w:sz w:val="28"/>
          <w:szCs w:val="28"/>
          <w:lang w:val="uk-UA"/>
        </w:rPr>
        <w:t xml:space="preserve">азу ж завоювали серця читачів. </w:t>
      </w:r>
    </w:p>
    <w:p w:rsidR="00B85256" w:rsidRDefault="00B85256" w:rsidP="00B852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Роботу над третьою піснею поеми Байрон розпочав у перших числах травня 1816 року й закінчив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неподалік від Лозанни 27 червня 1816 року. Її автограф, переписаний Байроном начисто з чорнового рукопису й вручений ним його другові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Бердмору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Скропу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91783-1852), впродовж 160 років вважався втраченим.  У 1976 році</w:t>
      </w:r>
      <w:r w:rsidRPr="00B8525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5256">
        <w:rPr>
          <w:rFonts w:ascii="Times New Roman" w:hAnsi="Times New Roman" w:cs="Times New Roman"/>
          <w:sz w:val="28"/>
          <w:szCs w:val="28"/>
          <w:lang w:val="uk-UA"/>
        </w:rPr>
        <w:t xml:space="preserve"> Англії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з’явилися газетні повідомлення про те, що в підвалі одного з банків була знайдена дорожня валіза, в якій знаходилися автограф пісні третьої поеми «Паломництво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 Байрона, ряд рукописів віршів поета Персі Біші Шеллі, що був другом Байрона, та ряд інших документів.</w:t>
      </w:r>
    </w:p>
    <w:p w:rsidR="006701AA" w:rsidRDefault="00B85256" w:rsidP="00EF45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Опублікована пісня третя була 18 листопада 1816 року за копією, </w:t>
      </w:r>
      <w:r w:rsidR="006701AA">
        <w:rPr>
          <w:rFonts w:ascii="Times New Roman" w:hAnsi="Times New Roman" w:cs="Times New Roman"/>
          <w:sz w:val="28"/>
          <w:szCs w:val="28"/>
          <w:lang w:val="uk-UA"/>
        </w:rPr>
        <w:t xml:space="preserve">зробленою на прохання Байрона з автографа </w:t>
      </w:r>
      <w:proofErr w:type="spellStart"/>
      <w:r w:rsidR="006701AA">
        <w:rPr>
          <w:rFonts w:ascii="Times New Roman" w:hAnsi="Times New Roman" w:cs="Times New Roman"/>
          <w:sz w:val="28"/>
          <w:szCs w:val="28"/>
          <w:lang w:val="uk-UA"/>
        </w:rPr>
        <w:t>Клер</w:t>
      </w:r>
      <w:proofErr w:type="spellEnd"/>
      <w:r w:rsidR="00670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01AA">
        <w:rPr>
          <w:rFonts w:ascii="Times New Roman" w:hAnsi="Times New Roman" w:cs="Times New Roman"/>
          <w:sz w:val="28"/>
          <w:szCs w:val="28"/>
          <w:lang w:val="uk-UA"/>
        </w:rPr>
        <w:t>Клермонт</w:t>
      </w:r>
      <w:proofErr w:type="spellEnd"/>
      <w:r w:rsidR="006701AA">
        <w:rPr>
          <w:rFonts w:ascii="Times New Roman" w:hAnsi="Times New Roman" w:cs="Times New Roman"/>
          <w:sz w:val="28"/>
          <w:szCs w:val="28"/>
          <w:lang w:val="uk-UA"/>
        </w:rPr>
        <w:t xml:space="preserve">, зведеної сестри Мері Шеллі, дружини поета, виправленою й доповненою Байроном. 11 вересня 1816 року, приїхавши до Лондона, Шеллі віддав її видавцеві </w:t>
      </w:r>
      <w:proofErr w:type="spellStart"/>
      <w:r w:rsidR="006701A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6701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01AA">
        <w:rPr>
          <w:rFonts w:ascii="Times New Roman" w:hAnsi="Times New Roman" w:cs="Times New Roman"/>
          <w:sz w:val="28"/>
          <w:szCs w:val="28"/>
          <w:lang w:val="uk-UA"/>
        </w:rPr>
        <w:t>Меррею</w:t>
      </w:r>
      <w:proofErr w:type="spellEnd"/>
      <w:r w:rsidR="006701AA">
        <w:rPr>
          <w:rFonts w:ascii="Times New Roman" w:hAnsi="Times New Roman" w:cs="Times New Roman"/>
          <w:sz w:val="28"/>
          <w:szCs w:val="28"/>
          <w:lang w:val="uk-UA"/>
        </w:rPr>
        <w:t xml:space="preserve">. На рукописі згаданої копії пісні третьої рукою Байрона внесена позначка: «Примітки до цієї копії – більш повні й вичерпні, </w:t>
      </w:r>
      <w:r w:rsidR="00E71E0A">
        <w:rPr>
          <w:rFonts w:ascii="Times New Roman" w:hAnsi="Times New Roman" w:cs="Times New Roman"/>
          <w:sz w:val="28"/>
          <w:szCs w:val="28"/>
          <w:lang w:val="uk-UA"/>
        </w:rPr>
        <w:t>ніж у автографі. У ній також на одну строфу більше. Байрон, 10 червня 1816 року».</w:t>
      </w:r>
    </w:p>
    <w:p w:rsidR="00E71E0A" w:rsidRDefault="00E71E0A" w:rsidP="005D3A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варіант пісні четвертої поеми, створений Байроном у період з 26 червня по 17 липня 1817 року, складався зі ста двадцяти шести строф. З серпня 1817 року поет почав писати додаткові строфи й до початку весни 1818 року працював над ними, додавши ще шістдесят строф. Опублікова</w:t>
      </w:r>
      <w:r w:rsidR="00671260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пісня четверта 28 квітня 1818 року.</w:t>
      </w:r>
    </w:p>
    <w:p w:rsidR="005D3AB5" w:rsidRPr="005D3AB5" w:rsidRDefault="005D3AB5" w:rsidP="005D3A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3AB5">
        <w:rPr>
          <w:rFonts w:ascii="Times New Roman" w:hAnsi="Times New Roman" w:cs="Times New Roman"/>
          <w:b/>
          <w:sz w:val="28"/>
          <w:szCs w:val="28"/>
          <w:lang w:val="uk-UA"/>
        </w:rPr>
        <w:t>Темою твору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 розповідь</w:t>
      </w:r>
      <w:r w:rsidRPr="005D3AB5">
        <w:rPr>
          <w:rFonts w:ascii="Times New Roman" w:hAnsi="Times New Roman" w:cs="Times New Roman"/>
          <w:sz w:val="28"/>
          <w:szCs w:val="28"/>
          <w:lang w:val="uk-UA"/>
        </w:rPr>
        <w:t xml:space="preserve"> про враження розчарованого життям юнака від закордонної мандрівки та про ро</w:t>
      </w:r>
      <w:r>
        <w:rPr>
          <w:rFonts w:ascii="Times New Roman" w:hAnsi="Times New Roman" w:cs="Times New Roman"/>
          <w:sz w:val="28"/>
          <w:szCs w:val="28"/>
          <w:lang w:val="uk-UA"/>
        </w:rPr>
        <w:t>здуми, викликані цією подорожжю (паломництвом)</w:t>
      </w:r>
      <w:r w:rsidRPr="005D3A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широк</w:t>
      </w:r>
      <w:r w:rsidRPr="005D3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 сенсі </w:t>
      </w:r>
      <w:r w:rsidRPr="005D3AB5">
        <w:rPr>
          <w:rFonts w:ascii="Times New Roman" w:hAnsi="Times New Roman" w:cs="Times New Roman"/>
          <w:sz w:val="28"/>
          <w:szCs w:val="28"/>
          <w:lang w:val="uk-UA"/>
        </w:rPr>
        <w:t>поема відображає меланхолію та розчарування покоління, що втомилося від наполеонівських воєн.</w:t>
      </w:r>
    </w:p>
    <w:p w:rsidR="002C4E82" w:rsidRDefault="005D3AB5" w:rsidP="005D3A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3AB5">
        <w:rPr>
          <w:rFonts w:ascii="Times New Roman" w:hAnsi="Times New Roman" w:cs="Times New Roman"/>
          <w:sz w:val="28"/>
          <w:szCs w:val="28"/>
          <w:lang w:val="uk-UA"/>
        </w:rPr>
        <w:t>Поема вважається почасти автобіографічною, розповідь ґрунтується частково на власних враженнях лорда Байрона під час подорожі до Португалії, Середземномор'я та Греції, яку по</w:t>
      </w:r>
      <w:r>
        <w:rPr>
          <w:rFonts w:ascii="Times New Roman" w:hAnsi="Times New Roman" w:cs="Times New Roman"/>
          <w:sz w:val="28"/>
          <w:szCs w:val="28"/>
          <w:lang w:val="uk-UA"/>
        </w:rPr>
        <w:t>ет здійснив у 1809—1811 роках</w:t>
      </w:r>
      <w:r w:rsidRPr="005D3AB5">
        <w:rPr>
          <w:rFonts w:ascii="Times New Roman" w:hAnsi="Times New Roman" w:cs="Times New Roman"/>
          <w:sz w:val="28"/>
          <w:szCs w:val="28"/>
          <w:lang w:val="uk-UA"/>
        </w:rPr>
        <w:t>. Попри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сам Байрон поему не любив</w:t>
      </w:r>
      <w:r w:rsidRPr="005D3AB5">
        <w:rPr>
          <w:rFonts w:ascii="Times New Roman" w:hAnsi="Times New Roman" w:cs="Times New Roman"/>
          <w:sz w:val="28"/>
          <w:szCs w:val="28"/>
          <w:lang w:val="uk-UA"/>
        </w:rPr>
        <w:t>, оскільки надто відкрив у ній власну душу, вона, після публікації,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ми це вже зазначали, </w:t>
      </w:r>
      <w:r w:rsidRPr="005D3AB5">
        <w:rPr>
          <w:rFonts w:ascii="Times New Roman" w:hAnsi="Times New Roman" w:cs="Times New Roman"/>
          <w:sz w:val="28"/>
          <w:szCs w:val="28"/>
          <w:lang w:val="uk-UA"/>
        </w:rPr>
        <w:t xml:space="preserve"> зробила автора центром громадської уваги.</w:t>
      </w:r>
    </w:p>
    <w:p w:rsidR="005D3AB5" w:rsidRPr="005D3AB5" w:rsidRDefault="005D3AB5" w:rsidP="005D3AB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Поема </w:t>
      </w:r>
      <w:r w:rsidRPr="005D3AB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Паломництво </w:t>
      </w:r>
      <w:proofErr w:type="spellStart"/>
      <w:r w:rsidRPr="005D3AB5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Pr="005D3AB5">
        <w:rPr>
          <w:rFonts w:ascii="Times New Roman" w:hAnsi="Times New Roman" w:cs="Times New Roman"/>
          <w:sz w:val="28"/>
          <w:szCs w:val="28"/>
          <w:lang w:val="uk-UA"/>
        </w:rPr>
        <w:t xml:space="preserve"> Гарольд</w:t>
      </w:r>
      <w:r>
        <w:rPr>
          <w:rFonts w:ascii="Times New Roman" w:hAnsi="Times New Roman" w:cs="Times New Roman"/>
          <w:sz w:val="28"/>
          <w:szCs w:val="28"/>
          <w:lang w:val="uk-UA"/>
        </w:rPr>
        <w:t>а» стала вираженням</w:t>
      </w:r>
      <w:r w:rsidRPr="005D3AB5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переконань та ідей самого Байрона. В передмові до третьої книги Байрон визнає, що його герой є його власним продовженням. На думку критика </w:t>
      </w:r>
      <w:proofErr w:type="spellStart"/>
      <w:r w:rsidRPr="005D3AB5">
        <w:rPr>
          <w:rFonts w:ascii="Times New Roman" w:hAnsi="Times New Roman" w:cs="Times New Roman"/>
          <w:sz w:val="28"/>
          <w:szCs w:val="28"/>
          <w:lang w:val="uk-UA"/>
        </w:rPr>
        <w:t>Джерома</w:t>
      </w:r>
      <w:proofErr w:type="spellEnd"/>
      <w:r w:rsidRPr="005D3AB5">
        <w:rPr>
          <w:rFonts w:ascii="Times New Roman" w:hAnsi="Times New Roman" w:cs="Times New Roman"/>
          <w:sz w:val="28"/>
          <w:szCs w:val="28"/>
          <w:lang w:val="uk-UA"/>
        </w:rPr>
        <w:t xml:space="preserve"> Мак-Ганна, маскуючись за вигаданим літературним образом, Байрон зумів виразити думку, що</w:t>
      </w:r>
      <w:r w:rsidRPr="005D3A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«найбільша трагедія людини — мати змогу збагнути досконалість, але не мати змоги її досягти».</w:t>
      </w:r>
    </w:p>
    <w:p w:rsidR="005D3AB5" w:rsidRPr="00782506" w:rsidRDefault="005D3AB5" w:rsidP="007825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82506">
        <w:rPr>
          <w:rFonts w:ascii="Times New Roman" w:hAnsi="Times New Roman" w:cs="Times New Roman"/>
          <w:sz w:val="28"/>
          <w:szCs w:val="28"/>
          <w:lang w:val="uk-UA"/>
        </w:rPr>
        <w:t>Для імені головного героя Байрон використав  слово «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Pr="00782506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childe</w:t>
      </w:r>
      <w:proofErr w:type="spellEnd"/>
      <w:r w:rsidRPr="00782506">
        <w:rPr>
          <w:rFonts w:ascii="Times New Roman" w:hAnsi="Times New Roman" w:cs="Times New Roman"/>
          <w:sz w:val="28"/>
          <w:szCs w:val="28"/>
          <w:lang w:val="uk-UA"/>
        </w:rPr>
        <w:t>), що означає «середньовічний титул юнака, кандидата в лицарі». Яку мету переслідував автор так гучно називаючи свого персонажа?</w:t>
      </w:r>
    </w:p>
    <w:p w:rsidR="00782506" w:rsidRPr="00782506" w:rsidRDefault="00782506" w:rsidP="007825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«Паломництво» — перший літературний твір, у якому зустрічається </w:t>
      </w:r>
      <w:r w:rsidRPr="00782506">
        <w:rPr>
          <w:rFonts w:ascii="Times New Roman" w:hAnsi="Times New Roman" w:cs="Times New Roman"/>
          <w:b/>
          <w:sz w:val="28"/>
          <w:szCs w:val="28"/>
          <w:lang w:val="uk-UA"/>
        </w:rPr>
        <w:t>байронічний герой</w:t>
      </w:r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. Це особливий тип ліричного героя з високим рівнем інтелекту й гостротою сприйняття, здатний легко пристосовуватися до нових ситуацій і хитро домагатися в них своєї вигоди. Це освічена й розвинута людина. Вона має харизму й привабливість, однак їй бракує цілісності, вона </w:t>
      </w:r>
      <w:r w:rsidRPr="00782506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схильна до раптової зміни настрою, не знає чого хоче, прагне до протилежностей водночас. Загалом, байронічний герой не має жодних авторитетів, і насолоджується власноруч створеним образом вигнанця й знедоленого. Він схильний до різкості й цинізму, поведінки, що шкодить йому самому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 й шкідливих звичок, має нездоланне прагнення спокушати жінок. Він сексуально привабливий, почасти завдяки містичній таємничій масці, але ця сексуальна привабливість часто заводить його в халепу.</w:t>
      </w:r>
    </w:p>
    <w:p w:rsidR="00782506" w:rsidRPr="00782506" w:rsidRDefault="00782506" w:rsidP="007825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82506">
        <w:rPr>
          <w:rFonts w:ascii="Times New Roman" w:hAnsi="Times New Roman" w:cs="Times New Roman"/>
          <w:sz w:val="28"/>
          <w:szCs w:val="28"/>
          <w:lang w:val="uk-UA"/>
        </w:rPr>
        <w:t>Після появи у «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 Гарольді» байронічний герой отримав самостійне життя. Цей образ неодноразово використовувався в романах, фільмах, театральних п'єсах тощо.</w:t>
      </w:r>
    </w:p>
    <w:p w:rsidR="00900545" w:rsidRDefault="00900545" w:rsidP="00900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«Паломництво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782506" w:rsidRPr="00782506">
        <w:rPr>
          <w:rFonts w:ascii="Times New Roman" w:hAnsi="Times New Roman" w:cs="Times New Roman"/>
          <w:sz w:val="28"/>
          <w:szCs w:val="28"/>
          <w:lang w:val="uk-UA"/>
        </w:rPr>
        <w:t>арольда» присвячене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одинадцятирічній доньці графа Едуарда Оксфорда Шарлотті Мері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Іанті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2506"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квітці нарциса, як її називав Байрон. Вперше посвяту було опубліковано у сьомому видання поеми у лютому 1814 року.</w:t>
      </w:r>
    </w:p>
    <w:p w:rsidR="00782506" w:rsidRDefault="00782506" w:rsidP="007825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Україномовних перекладів «Паломництва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 досить мало: пе</w:t>
      </w:r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рший переклад здійснив 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Пантеліймон</w:t>
      </w:r>
      <w:proofErr w:type="spellEnd"/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 Куліш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</w:t>
      </w:r>
      <w:r w:rsidR="00671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Гордон Байрон. 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Гарольдова</w:t>
      </w:r>
      <w:proofErr w:type="spellEnd"/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 мандрівка. Переклад з англійськ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ої: Панько Куліш. Львів, 1905). Окремі фрагменти перекладали </w:t>
      </w:r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Олекса 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Веретенченко</w:t>
      </w:r>
      <w:proofErr w:type="spellEnd"/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 та Дмитро Паламарчук. </w:t>
      </w:r>
    </w:p>
    <w:p w:rsidR="00477DAB" w:rsidRDefault="00782506" w:rsidP="007825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у 2005 році повний переклад здійснила Валерія Богуславська (див. </w:t>
      </w:r>
      <w:r w:rsidRPr="00782506">
        <w:rPr>
          <w:rFonts w:ascii="Times New Roman" w:hAnsi="Times New Roman" w:cs="Times New Roman"/>
          <w:sz w:val="28"/>
          <w:szCs w:val="28"/>
          <w:lang w:val="uk-UA"/>
        </w:rPr>
        <w:t xml:space="preserve">«Паломництво </w:t>
      </w:r>
      <w:proofErr w:type="spellStart"/>
      <w:r w:rsidRPr="00782506">
        <w:rPr>
          <w:rFonts w:ascii="Times New Roman" w:hAnsi="Times New Roman" w:cs="Times New Roman"/>
          <w:sz w:val="28"/>
          <w:szCs w:val="28"/>
          <w:lang w:val="uk-UA"/>
        </w:rPr>
        <w:t>Чай</w:t>
      </w:r>
      <w:r>
        <w:rPr>
          <w:rFonts w:ascii="Times New Roman" w:hAnsi="Times New Roman" w:cs="Times New Roman"/>
          <w:sz w:val="28"/>
          <w:szCs w:val="28"/>
          <w:lang w:val="uk-UA"/>
        </w:rPr>
        <w:t>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-Гарольда» (переклад: Валерії Богуславської ) у книзі «Байрон. «Мазепа». - </w:t>
      </w:r>
      <w:r w:rsidRPr="00782506">
        <w:rPr>
          <w:rFonts w:ascii="Times New Roman" w:hAnsi="Times New Roman" w:cs="Times New Roman"/>
          <w:sz w:val="28"/>
          <w:szCs w:val="28"/>
          <w:lang w:val="uk-UA"/>
        </w:rPr>
        <w:t>Харків: Фоліо, 2005. ISBN 966-03-2728-5</w:t>
      </w:r>
      <w:r w:rsidR="00477D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77DAB" w:rsidRDefault="00477DAB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Російськомовний перекл</w:t>
      </w:r>
      <w:r w:rsidRPr="00477DAB">
        <w:rPr>
          <w:rFonts w:ascii="Times New Roman" w:hAnsi="Times New Roman" w:cs="Times New Roman"/>
          <w:sz w:val="28"/>
          <w:szCs w:val="28"/>
          <w:lang w:val="uk-UA"/>
        </w:rPr>
        <w:t>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 Вільгельму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E8C" w:rsidRPr="00900545" w:rsidRDefault="006A7E8C" w:rsidP="00477D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545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Дослідницьке за</w:t>
      </w:r>
      <w:r w:rsidR="009005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00545">
        <w:rPr>
          <w:rFonts w:ascii="Times New Roman" w:hAnsi="Times New Roman" w:cs="Times New Roman"/>
          <w:b/>
          <w:sz w:val="28"/>
          <w:szCs w:val="28"/>
          <w:lang w:val="uk-UA"/>
        </w:rPr>
        <w:t>дання</w:t>
      </w:r>
      <w:r w:rsidR="0090054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C6BD9" w:rsidRDefault="0030337F" w:rsidP="003033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511C" w:rsidRPr="004F511C">
        <w:rPr>
          <w:rFonts w:ascii="Times New Roman" w:hAnsi="Times New Roman" w:cs="Times New Roman"/>
          <w:sz w:val="28"/>
          <w:szCs w:val="28"/>
        </w:rPr>
        <w:t xml:space="preserve"> </w:t>
      </w:r>
      <w:r w:rsidR="006A7E8C">
        <w:rPr>
          <w:rFonts w:ascii="Times New Roman" w:hAnsi="Times New Roman" w:cs="Times New Roman"/>
          <w:sz w:val="28"/>
          <w:szCs w:val="28"/>
          <w:lang w:val="uk-UA"/>
        </w:rPr>
        <w:t>Самостійно ознайомтесь зі змістом авторської передмови</w:t>
      </w:r>
      <w:r w:rsidR="00900545">
        <w:rPr>
          <w:rFonts w:ascii="Times New Roman" w:hAnsi="Times New Roman" w:cs="Times New Roman"/>
          <w:sz w:val="28"/>
          <w:szCs w:val="28"/>
          <w:lang w:val="uk-UA"/>
        </w:rPr>
        <w:t>, зробленої</w:t>
      </w:r>
      <w:r w:rsidR="006A7E8C">
        <w:rPr>
          <w:rFonts w:ascii="Times New Roman" w:hAnsi="Times New Roman" w:cs="Times New Roman"/>
          <w:sz w:val="28"/>
          <w:szCs w:val="28"/>
          <w:lang w:val="uk-UA"/>
        </w:rPr>
        <w:t xml:space="preserve"> Байроном у</w:t>
      </w:r>
      <w:r w:rsidR="00900545">
        <w:rPr>
          <w:rFonts w:ascii="Times New Roman" w:hAnsi="Times New Roman" w:cs="Times New Roman"/>
          <w:sz w:val="28"/>
          <w:szCs w:val="28"/>
          <w:lang w:val="uk-UA"/>
        </w:rPr>
        <w:t xml:space="preserve"> Лондоні в</w:t>
      </w:r>
      <w:r w:rsidR="006A7E8C">
        <w:rPr>
          <w:rFonts w:ascii="Times New Roman" w:hAnsi="Times New Roman" w:cs="Times New Roman"/>
          <w:sz w:val="28"/>
          <w:szCs w:val="28"/>
          <w:lang w:val="uk-UA"/>
        </w:rPr>
        <w:t xml:space="preserve"> лютому 1812 року до першої й другої пісень «Паломництва </w:t>
      </w:r>
      <w:proofErr w:type="spellStart"/>
      <w:r w:rsidR="006A7E8C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="006A7E8C">
        <w:rPr>
          <w:rFonts w:ascii="Times New Roman" w:hAnsi="Times New Roman" w:cs="Times New Roman"/>
          <w:sz w:val="28"/>
          <w:szCs w:val="28"/>
          <w:lang w:val="uk-UA"/>
        </w:rPr>
        <w:t xml:space="preserve"> Гарольда»</w:t>
      </w:r>
      <w:r w:rsidR="00900545">
        <w:rPr>
          <w:rFonts w:ascii="Times New Roman" w:hAnsi="Times New Roman" w:cs="Times New Roman"/>
          <w:sz w:val="28"/>
          <w:szCs w:val="28"/>
          <w:lang w:val="uk-UA"/>
        </w:rPr>
        <w:t>. Які нюанси авторського задуму вам відкрилися завдяки відвертості поета?</w:t>
      </w:r>
    </w:p>
    <w:p w:rsidR="004C6BD9" w:rsidRDefault="0030337F" w:rsidP="003033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6BD9">
        <w:rPr>
          <w:rFonts w:ascii="Times New Roman" w:hAnsi="Times New Roman" w:cs="Times New Roman"/>
          <w:sz w:val="28"/>
          <w:szCs w:val="28"/>
          <w:lang w:val="uk-UA"/>
        </w:rPr>
        <w:t>Виразно прочитайте епіграф до пер</w:t>
      </w:r>
      <w:r w:rsidR="004C6BD9" w:rsidRPr="004C6BD9">
        <w:rPr>
          <w:rFonts w:ascii="Times New Roman" w:hAnsi="Times New Roman" w:cs="Times New Roman"/>
          <w:sz w:val="28"/>
          <w:szCs w:val="28"/>
          <w:lang w:val="uk-UA"/>
        </w:rPr>
        <w:t>ших двох частин «</w:t>
      </w:r>
      <w:r w:rsidR="004C6BD9">
        <w:rPr>
          <w:rFonts w:ascii="Times New Roman" w:hAnsi="Times New Roman" w:cs="Times New Roman"/>
          <w:sz w:val="28"/>
          <w:szCs w:val="28"/>
          <w:lang w:val="uk-UA"/>
        </w:rPr>
        <w:t xml:space="preserve">Паломництва </w:t>
      </w:r>
      <w:proofErr w:type="spellStart"/>
      <w:r w:rsidR="004C6BD9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="004C6BD9">
        <w:rPr>
          <w:rFonts w:ascii="Times New Roman" w:hAnsi="Times New Roman" w:cs="Times New Roman"/>
          <w:sz w:val="28"/>
          <w:szCs w:val="28"/>
          <w:lang w:val="uk-UA"/>
        </w:rPr>
        <w:t xml:space="preserve"> Гарольда». («Світ подібний до книги, й той, хто знає лише свою країну, прочитав у ній лиш</w:t>
      </w:r>
      <w:r>
        <w:rPr>
          <w:rFonts w:ascii="Times New Roman" w:hAnsi="Times New Roman" w:cs="Times New Roman"/>
          <w:sz w:val="28"/>
          <w:szCs w:val="28"/>
          <w:lang w:val="uk-UA"/>
        </w:rPr>
        <w:t>е першу сторінку. Я ж перегорнув</w:t>
      </w:r>
      <w:r w:rsidR="004C6BD9">
        <w:rPr>
          <w:rFonts w:ascii="Times New Roman" w:hAnsi="Times New Roman" w:cs="Times New Roman"/>
          <w:sz w:val="28"/>
          <w:szCs w:val="28"/>
          <w:lang w:val="uk-UA"/>
        </w:rPr>
        <w:t xml:space="preserve"> їх досить багато й усі знайшов однаково поганими. Цей досвід не пройшов для мене безслідно. Я ненавидів свою вітчизну. Варварство інших народів, серед яких я жив, примирило мене з нею.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Нехай це було б єдиною користю, здобутою мною з моїх мандрівок, я й тоді не пожалкував би ні про витрати, ні про втому в дорозі».) </w:t>
      </w:r>
      <w:r w:rsidR="004C6BD9">
        <w:rPr>
          <w:rFonts w:ascii="Times New Roman" w:hAnsi="Times New Roman" w:cs="Times New Roman"/>
          <w:sz w:val="28"/>
          <w:szCs w:val="28"/>
          <w:lang w:val="uk-UA"/>
        </w:rPr>
        <w:t xml:space="preserve">Як ви думаєте, чому він обрав у якості епіграфу саме ці слова з книги Фужере де </w:t>
      </w:r>
      <w:proofErr w:type="spellStart"/>
      <w:r w:rsidR="004C6BD9">
        <w:rPr>
          <w:rFonts w:ascii="Times New Roman" w:hAnsi="Times New Roman" w:cs="Times New Roman"/>
          <w:sz w:val="28"/>
          <w:szCs w:val="28"/>
          <w:lang w:val="uk-UA"/>
        </w:rPr>
        <w:t>Монброна</w:t>
      </w:r>
      <w:proofErr w:type="spellEnd"/>
      <w:r w:rsidR="004C6BD9">
        <w:rPr>
          <w:rFonts w:ascii="Times New Roman" w:hAnsi="Times New Roman" w:cs="Times New Roman"/>
          <w:sz w:val="28"/>
          <w:szCs w:val="28"/>
          <w:lang w:val="uk-UA"/>
        </w:rPr>
        <w:t xml:space="preserve"> «Космополіт, або Громадянин світу</w:t>
      </w:r>
      <w:r w:rsidR="004C6BD9" w:rsidRPr="004C6BD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4C6BD9">
        <w:rPr>
          <w:rFonts w:ascii="Times New Roman" w:hAnsi="Times New Roman" w:cs="Times New Roman"/>
          <w:sz w:val="28"/>
          <w:szCs w:val="28"/>
          <w:lang w:val="uk-UA"/>
        </w:rPr>
        <w:t xml:space="preserve"> що вийшла у Лондоні </w:t>
      </w:r>
      <w:r w:rsidR="004C6BD9" w:rsidRPr="004C6BD9">
        <w:rPr>
          <w:rFonts w:ascii="Times New Roman" w:hAnsi="Times New Roman" w:cs="Times New Roman"/>
          <w:sz w:val="28"/>
          <w:szCs w:val="28"/>
          <w:lang w:val="uk-UA"/>
        </w:rPr>
        <w:t xml:space="preserve"> 1753</w:t>
      </w:r>
      <w:r w:rsidR="004C6BD9">
        <w:rPr>
          <w:rFonts w:ascii="Times New Roman" w:hAnsi="Times New Roman" w:cs="Times New Roman"/>
          <w:sz w:val="28"/>
          <w:szCs w:val="28"/>
          <w:lang w:val="uk-UA"/>
        </w:rPr>
        <w:t xml:space="preserve"> року?</w:t>
      </w:r>
    </w:p>
    <w:p w:rsidR="00477DAB" w:rsidRPr="00477DAB" w:rsidRDefault="00477DAB" w:rsidP="00477D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D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7D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7DAB">
        <w:rPr>
          <w:rFonts w:ascii="Times New Roman" w:hAnsi="Times New Roman" w:cs="Times New Roman"/>
          <w:b/>
          <w:sz w:val="28"/>
          <w:szCs w:val="28"/>
          <w:lang w:val="uk-UA"/>
        </w:rPr>
        <w:t>. З’ясування</w:t>
      </w:r>
      <w:r w:rsidR="004C6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3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первинних вражень від прочитання твору та </w:t>
      </w:r>
      <w:r w:rsidR="004C6BD9">
        <w:rPr>
          <w:rFonts w:ascii="Times New Roman" w:hAnsi="Times New Roman" w:cs="Times New Roman"/>
          <w:b/>
          <w:sz w:val="28"/>
          <w:szCs w:val="28"/>
          <w:lang w:val="uk-UA"/>
        </w:rPr>
        <w:t>жанрово-композиційних особ</w:t>
      </w:r>
      <w:r w:rsidRPr="00477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ливостей «Паломництва </w:t>
      </w:r>
      <w:proofErr w:type="spellStart"/>
      <w:r w:rsidRPr="00477DAB">
        <w:rPr>
          <w:rFonts w:ascii="Times New Roman" w:hAnsi="Times New Roman" w:cs="Times New Roman"/>
          <w:b/>
          <w:sz w:val="28"/>
          <w:szCs w:val="28"/>
          <w:lang w:val="uk-UA"/>
        </w:rPr>
        <w:t>Чайльд</w:t>
      </w:r>
      <w:proofErr w:type="spellEnd"/>
      <w:r w:rsidRPr="00477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Гарольда»</w:t>
      </w:r>
    </w:p>
    <w:p w:rsidR="00477DAB" w:rsidRDefault="0030337F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(робота з текстом подається</w:t>
      </w:r>
      <w:r w:rsidR="006A7E8C">
        <w:rPr>
          <w:rFonts w:ascii="Times New Roman" w:hAnsi="Times New Roman" w:cs="Times New Roman"/>
          <w:sz w:val="28"/>
          <w:szCs w:val="28"/>
          <w:lang w:val="uk-UA"/>
        </w:rPr>
        <w:t xml:space="preserve"> за повним російськомовним перекладом В. </w:t>
      </w:r>
      <w:proofErr w:type="spellStart"/>
      <w:r w:rsidR="006A7E8C">
        <w:rPr>
          <w:rFonts w:ascii="Times New Roman" w:hAnsi="Times New Roman" w:cs="Times New Roman"/>
          <w:sz w:val="28"/>
          <w:szCs w:val="28"/>
          <w:lang w:val="uk-UA"/>
        </w:rPr>
        <w:t>Левіка</w:t>
      </w:r>
      <w:proofErr w:type="spellEnd"/>
      <w:r w:rsidR="006A7E8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3EF1" w:rsidRPr="00AA3EF1" w:rsidRDefault="00AA3EF1" w:rsidP="00477DA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3E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а) етап </w:t>
      </w:r>
      <w:proofErr w:type="spellStart"/>
      <w:r w:rsidRPr="00AA3EF1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передрозуміння</w:t>
      </w:r>
      <w:proofErr w:type="spellEnd"/>
      <w:r w:rsidRPr="00AA3E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тексту (з’ясування первинного рівня сприйняття поеми Байрона) </w:t>
      </w:r>
    </w:p>
    <w:p w:rsidR="00AA3EF1" w:rsidRDefault="00AA3EF1" w:rsidP="00AA3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Поема Байрона «Паломництво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 досить ве</w:t>
      </w:r>
      <w:r w:rsidRPr="00AA3EF1">
        <w:rPr>
          <w:rFonts w:ascii="Times New Roman" w:hAnsi="Times New Roman" w:cs="Times New Roman"/>
          <w:sz w:val="28"/>
          <w:szCs w:val="28"/>
          <w:lang w:val="uk-UA"/>
        </w:rPr>
        <w:t xml:space="preserve">ликий і складний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розуміння </w:t>
      </w:r>
      <w:r w:rsidRPr="00AA3EF1">
        <w:rPr>
          <w:rFonts w:ascii="Times New Roman" w:hAnsi="Times New Roman" w:cs="Times New Roman"/>
          <w:sz w:val="28"/>
          <w:szCs w:val="28"/>
          <w:lang w:val="uk-UA"/>
        </w:rPr>
        <w:t>твір.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часу ви витратили для прочитання повного тексту?  </w:t>
      </w:r>
    </w:p>
    <w:p w:rsidR="00AA3EF1" w:rsidRDefault="00AA3EF1" w:rsidP="00AA3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Наскільки сподобалася (чи не сподобалася) поема Байрона? Чи ділилися ви враженнями </w:t>
      </w:r>
      <w:r w:rsidR="00B0424A">
        <w:rPr>
          <w:rFonts w:ascii="Times New Roman" w:hAnsi="Times New Roman" w:cs="Times New Roman"/>
          <w:sz w:val="28"/>
          <w:szCs w:val="28"/>
          <w:lang w:val="uk-UA"/>
        </w:rPr>
        <w:t xml:space="preserve">про твір відразу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його прочитання? З к</w:t>
      </w:r>
      <w:r w:rsidR="00B0424A">
        <w:rPr>
          <w:rFonts w:ascii="Times New Roman" w:hAnsi="Times New Roman" w:cs="Times New Roman"/>
          <w:sz w:val="28"/>
          <w:szCs w:val="28"/>
          <w:lang w:val="uk-UA"/>
        </w:rPr>
        <w:t>им?</w:t>
      </w:r>
    </w:p>
    <w:p w:rsidR="00B0424A" w:rsidRDefault="00B0424A" w:rsidP="00AA3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вас вразило в поемі? </w:t>
      </w:r>
    </w:p>
    <w:p w:rsidR="00B0424A" w:rsidRDefault="00B0424A" w:rsidP="00AA3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виявилося незрозумілим? Чи зверталися ви до пояснень і коментарів після тексту? Наскільки це вам допомогло під час читання? </w:t>
      </w:r>
    </w:p>
    <w:p w:rsidR="00B0424A" w:rsidRPr="00AA3EF1" w:rsidRDefault="00B0424A" w:rsidP="00AA3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прочитали ви в</w:t>
      </w:r>
      <w:r w:rsidRPr="00B0424A">
        <w:rPr>
          <w:rFonts w:ascii="Times New Roman" w:hAnsi="Times New Roman" w:cs="Times New Roman"/>
          <w:sz w:val="28"/>
          <w:szCs w:val="28"/>
          <w:lang w:val="uk-UA"/>
        </w:rPr>
        <w:t>сі структурні елементи поеми, включаючи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присвяти й передмови?</w:t>
      </w:r>
    </w:p>
    <w:p w:rsidR="00A55865" w:rsidRPr="00A55865" w:rsidRDefault="00AA3EF1" w:rsidP="00477DA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="00A55865" w:rsidRPr="00A558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  <w:r w:rsidR="00A558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колективне </w:t>
      </w:r>
      <w:r w:rsidR="00A55865" w:rsidRPr="00A558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створення композиційної формули поеми Байрона «Паломництво </w:t>
      </w:r>
      <w:proofErr w:type="spellStart"/>
      <w:r w:rsidR="00A55865" w:rsidRPr="00A55865">
        <w:rPr>
          <w:rFonts w:ascii="Times New Roman" w:hAnsi="Times New Roman" w:cs="Times New Roman"/>
          <w:b/>
          <w:i/>
          <w:sz w:val="28"/>
          <w:szCs w:val="28"/>
          <w:lang w:val="uk-UA"/>
        </w:rPr>
        <w:t>Чайльд</w:t>
      </w:r>
      <w:proofErr w:type="spellEnd"/>
      <w:r w:rsidR="00A55865" w:rsidRPr="00A558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Гарольда»</w:t>
      </w:r>
      <w:r w:rsidR="00A558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із зазначенням основних сюжетних елементів</w:t>
      </w:r>
    </w:p>
    <w:p w:rsidR="00A55865" w:rsidRDefault="00A55865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5865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Байрон п</w:t>
      </w:r>
      <w:r w:rsidR="004F511C">
        <w:rPr>
          <w:rFonts w:ascii="Times New Roman" w:hAnsi="Times New Roman" w:cs="Times New Roman"/>
          <w:sz w:val="28"/>
          <w:szCs w:val="28"/>
          <w:lang w:val="uk-UA"/>
        </w:rPr>
        <w:t>рацював над «Паломництвом» майже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років, тому остаточно поема сформувалася тільки після 1818 року й має таку композиційну структуру:</w:t>
      </w:r>
    </w:p>
    <w:p w:rsidR="00A55865" w:rsidRDefault="00A55865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1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7305"/>
      </w:tblGrid>
      <w:tr w:rsidR="00A55865" w:rsidTr="00A55865">
        <w:trPr>
          <w:trHeight w:val="142"/>
        </w:trPr>
        <w:tc>
          <w:tcPr>
            <w:tcW w:w="2505" w:type="dxa"/>
          </w:tcPr>
          <w:p w:rsidR="00A55865" w:rsidRPr="0030337F" w:rsidRDefault="00A55865" w:rsidP="0030337F">
            <w:pPr>
              <w:pStyle w:val="a3"/>
              <w:ind w:left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Композиційний елемент</w:t>
            </w:r>
          </w:p>
        </w:tc>
        <w:tc>
          <w:tcPr>
            <w:tcW w:w="7305" w:type="dxa"/>
          </w:tcPr>
          <w:p w:rsidR="00A55865" w:rsidRPr="0030337F" w:rsidRDefault="00A55865" w:rsidP="0030337F">
            <w:pPr>
              <w:pStyle w:val="a3"/>
              <w:ind w:left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4C6BD9" w:rsidTr="00A55865">
        <w:trPr>
          <w:trHeight w:val="142"/>
        </w:trPr>
        <w:tc>
          <w:tcPr>
            <w:tcW w:w="2505" w:type="dxa"/>
          </w:tcPr>
          <w:p w:rsidR="004C6BD9" w:rsidRPr="0030337F" w:rsidRDefault="004C6BD9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Епіграф</w:t>
            </w:r>
          </w:p>
        </w:tc>
        <w:tc>
          <w:tcPr>
            <w:tcW w:w="7305" w:type="dxa"/>
          </w:tcPr>
          <w:p w:rsidR="004C6BD9" w:rsidRDefault="0030337F" w:rsidP="0030337F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0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 епіграфу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перших двох пісень поеми Байрон обрав </w:t>
            </w:r>
            <w:r w:rsidRPr="0030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з книги Фужере де </w:t>
            </w:r>
            <w:proofErr w:type="spellStart"/>
            <w:r w:rsidRPr="0030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Монброна</w:t>
            </w:r>
            <w:proofErr w:type="spellEnd"/>
            <w:r w:rsidRPr="0030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«Космополіт, або Громадянин світу»,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вийшла у Лондоні  1753 року</w:t>
            </w:r>
          </w:p>
        </w:tc>
      </w:tr>
      <w:tr w:rsidR="00A55865" w:rsidTr="00A55865">
        <w:trPr>
          <w:trHeight w:val="210"/>
        </w:trPr>
        <w:tc>
          <w:tcPr>
            <w:tcW w:w="2505" w:type="dxa"/>
          </w:tcPr>
          <w:p w:rsidR="00A55865" w:rsidRPr="0030337F" w:rsidRDefault="00A55865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Передмова (до пісень першої й другої). </w:t>
            </w:r>
          </w:p>
          <w:p w:rsidR="00A55865" w:rsidRPr="0030337F" w:rsidRDefault="00A55865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 1812 року</w:t>
            </w:r>
          </w:p>
        </w:tc>
        <w:tc>
          <w:tcPr>
            <w:tcW w:w="7305" w:type="dxa"/>
          </w:tcPr>
          <w:p w:rsidR="00A55865" w:rsidRDefault="00A55865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Авторський коментар до історії створення та задуму поеми</w:t>
            </w:r>
          </w:p>
        </w:tc>
      </w:tr>
      <w:tr w:rsidR="00A55865" w:rsidTr="00A55865">
        <w:trPr>
          <w:trHeight w:val="97"/>
        </w:trPr>
        <w:tc>
          <w:tcPr>
            <w:tcW w:w="2505" w:type="dxa"/>
          </w:tcPr>
          <w:p w:rsidR="00A55865" w:rsidRPr="0030337F" w:rsidRDefault="00A55865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до передмови. 1813 рік</w:t>
            </w:r>
          </w:p>
        </w:tc>
        <w:tc>
          <w:tcPr>
            <w:tcW w:w="7305" w:type="dxa"/>
          </w:tcPr>
          <w:p w:rsidR="00A55865" w:rsidRDefault="00A55865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Авторський коментар до сприйняття образу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Гарольда</w:t>
            </w:r>
          </w:p>
        </w:tc>
      </w:tr>
      <w:tr w:rsidR="00A55865" w:rsidRPr="004F511C" w:rsidTr="00A55865">
        <w:trPr>
          <w:trHeight w:val="150"/>
        </w:trPr>
        <w:tc>
          <w:tcPr>
            <w:tcW w:w="2505" w:type="dxa"/>
          </w:tcPr>
          <w:p w:rsidR="00A55865" w:rsidRPr="0030337F" w:rsidRDefault="00A55865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Присвята. «</w:t>
            </w:r>
            <w:proofErr w:type="spellStart"/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Іанті</w:t>
            </w:r>
            <w:proofErr w:type="spellEnd"/>
            <w:r w:rsidRPr="00303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7305" w:type="dxa"/>
          </w:tcPr>
          <w:p w:rsidR="00A55865" w:rsidRDefault="00A55865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Поему Байрон присвятив своєму одинадцятирічному другу Шарлотті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93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підкреслюючи її дитячу чистоту й зародки дивовижної краси, що з часом буде розквітати.</w:t>
            </w:r>
          </w:p>
        </w:tc>
      </w:tr>
      <w:tr w:rsidR="00A55865" w:rsidTr="00A55865">
        <w:trPr>
          <w:trHeight w:val="157"/>
        </w:trPr>
        <w:tc>
          <w:tcPr>
            <w:tcW w:w="2505" w:type="dxa"/>
          </w:tcPr>
          <w:p w:rsidR="00F931AB" w:rsidRPr="00724ACB" w:rsidRDefault="00F931AB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4A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«Паломництво </w:t>
            </w:r>
            <w:proofErr w:type="spellStart"/>
            <w:r w:rsidRPr="00724A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Чайльд</w:t>
            </w:r>
            <w:proofErr w:type="spellEnd"/>
            <w:r w:rsidRPr="00724A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Гарольда».</w:t>
            </w:r>
          </w:p>
          <w:p w:rsidR="00F931AB" w:rsidRPr="00724ACB" w:rsidRDefault="00F931AB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24A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Пісня І.</w:t>
            </w:r>
          </w:p>
          <w:p w:rsidR="00A55865" w:rsidRPr="00F931AB" w:rsidRDefault="008623AB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строфа</w:t>
            </w:r>
            <w:r w:rsidR="00F931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7305" w:type="dxa"/>
          </w:tcPr>
          <w:p w:rsidR="00A55865" w:rsidRDefault="00F931AB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Звертання автора до Музи Поезії</w:t>
            </w:r>
          </w:p>
        </w:tc>
      </w:tr>
      <w:tr w:rsidR="00A55865" w:rsidTr="00A55865">
        <w:trPr>
          <w:trHeight w:val="142"/>
        </w:trPr>
        <w:tc>
          <w:tcPr>
            <w:tcW w:w="2505" w:type="dxa"/>
          </w:tcPr>
          <w:p w:rsidR="00F931AB" w:rsidRPr="00F931AB" w:rsidRDefault="00F931AB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5865" w:rsidRPr="00F931AB" w:rsidRDefault="00F931AB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2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строфи</w:t>
            </w:r>
            <w:r w:rsidRPr="00F931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2-</w:t>
            </w:r>
            <w:r w:rsidR="00DB78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7305" w:type="dxa"/>
          </w:tcPr>
          <w:p w:rsidR="00A55865" w:rsidRDefault="00F931AB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Розповідь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Гарольда</w:t>
            </w:r>
            <w:r w:rsidR="00724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причині його рішення покинути Англію</w:t>
            </w:r>
          </w:p>
        </w:tc>
      </w:tr>
      <w:tr w:rsidR="00A55865" w:rsidTr="00A55865">
        <w:trPr>
          <w:trHeight w:val="165"/>
        </w:trPr>
        <w:tc>
          <w:tcPr>
            <w:tcW w:w="2505" w:type="dxa"/>
          </w:tcPr>
          <w:p w:rsidR="00A55865" w:rsidRPr="009A1D3F" w:rsidRDefault="008623AB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строфи</w:t>
            </w:r>
            <w:r w:rsidR="00DB78AF" w:rsidRPr="009A1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12- </w:t>
            </w:r>
            <w:r w:rsidR="009A1D3F" w:rsidRPr="009A1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93</w:t>
            </w:r>
          </w:p>
        </w:tc>
        <w:tc>
          <w:tcPr>
            <w:tcW w:w="7305" w:type="dxa"/>
          </w:tcPr>
          <w:p w:rsidR="00A55865" w:rsidRDefault="00DB78AF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морської мандрівки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Гарольда. Пісня-сповідь самотнього героя. </w:t>
            </w:r>
          </w:p>
          <w:p w:rsidR="00DB78AF" w:rsidRDefault="00DB78AF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 в Португалії та Іспанії</w:t>
            </w:r>
          </w:p>
        </w:tc>
      </w:tr>
      <w:tr w:rsidR="005D5659" w:rsidTr="00A55865">
        <w:trPr>
          <w:trHeight w:val="165"/>
        </w:trPr>
        <w:tc>
          <w:tcPr>
            <w:tcW w:w="2505" w:type="dxa"/>
          </w:tcPr>
          <w:p w:rsidR="005D5659" w:rsidRPr="005D5659" w:rsidRDefault="005D5659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3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Пісня ІІ</w:t>
            </w:r>
            <w:r w:rsidRPr="005D56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8623AB" w:rsidRDefault="008623AB" w:rsidP="008623A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строфи</w:t>
            </w:r>
            <w:r w:rsidR="005D56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802B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1-37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</w:p>
          <w:p w:rsidR="005D5659" w:rsidRPr="009A1D3F" w:rsidRDefault="00A45265" w:rsidP="008623A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8</w:t>
            </w:r>
            <w:r w:rsidR="00862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3-91</w:t>
            </w:r>
          </w:p>
        </w:tc>
        <w:tc>
          <w:tcPr>
            <w:tcW w:w="7305" w:type="dxa"/>
          </w:tcPr>
          <w:p w:rsidR="005D5659" w:rsidRDefault="002802B1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Перебування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Гарольда у Греції</w:t>
            </w:r>
          </w:p>
        </w:tc>
      </w:tr>
      <w:tr w:rsidR="002802B1" w:rsidTr="00A55865">
        <w:trPr>
          <w:trHeight w:val="165"/>
        </w:trPr>
        <w:tc>
          <w:tcPr>
            <w:tcW w:w="2505" w:type="dxa"/>
          </w:tcPr>
          <w:p w:rsidR="002802B1" w:rsidRPr="008623AB" w:rsidRDefault="008623AB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62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строфи</w:t>
            </w:r>
            <w:r w:rsidR="002802B1" w:rsidRPr="00862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38- </w:t>
            </w:r>
            <w:r w:rsidR="00A452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76</w:t>
            </w:r>
          </w:p>
        </w:tc>
        <w:tc>
          <w:tcPr>
            <w:tcW w:w="7305" w:type="dxa"/>
          </w:tcPr>
          <w:p w:rsidR="002802B1" w:rsidRDefault="000D0D59" w:rsidP="00A55865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Середземноморська мандрівка героя. </w:t>
            </w:r>
            <w:r w:rsidR="0028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Гарольд в Албанії</w:t>
            </w:r>
          </w:p>
        </w:tc>
      </w:tr>
      <w:tr w:rsidR="00EF4557" w:rsidTr="00A55865">
        <w:trPr>
          <w:trHeight w:val="165"/>
        </w:trPr>
        <w:tc>
          <w:tcPr>
            <w:tcW w:w="2505" w:type="dxa"/>
          </w:tcPr>
          <w:p w:rsidR="00EF4557" w:rsidRPr="008623AB" w:rsidRDefault="00EF4557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Строфи </w:t>
            </w:r>
            <w:r w:rsidR="00A452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77-82</w:t>
            </w:r>
          </w:p>
        </w:tc>
        <w:tc>
          <w:tcPr>
            <w:tcW w:w="7305" w:type="dxa"/>
          </w:tcPr>
          <w:p w:rsidR="00EF4557" w:rsidRDefault="00EF4557" w:rsidP="00EF4557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Гарольд у Стамбулі, столиці Ос</w:t>
            </w:r>
            <w:r w:rsidRPr="00EF4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манської імперії</w:t>
            </w:r>
          </w:p>
        </w:tc>
      </w:tr>
      <w:tr w:rsidR="00A57507" w:rsidTr="00A55865">
        <w:trPr>
          <w:trHeight w:val="165"/>
        </w:trPr>
        <w:tc>
          <w:tcPr>
            <w:tcW w:w="2505" w:type="dxa"/>
          </w:tcPr>
          <w:p w:rsidR="00A57507" w:rsidRPr="008623AB" w:rsidRDefault="008623AB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 w:rsidRPr="00862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трофи 92-98</w:t>
            </w:r>
          </w:p>
        </w:tc>
        <w:tc>
          <w:tcPr>
            <w:tcW w:w="7305" w:type="dxa"/>
          </w:tcPr>
          <w:p w:rsidR="00A57507" w:rsidRDefault="008623AB" w:rsidP="004437C6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Гарольда під час його перебування в Г</w:t>
            </w:r>
            <w:r w:rsidR="00EF4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еції</w:t>
            </w:r>
            <w:r w:rsidR="0044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Роздуми про рідну домівк</w:t>
            </w:r>
            <w:r w:rsidR="004437C6" w:rsidRPr="0044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у, любов, друзів, поезію.</w:t>
            </w:r>
          </w:p>
        </w:tc>
      </w:tr>
      <w:tr w:rsidR="00933206" w:rsidTr="00A55865">
        <w:trPr>
          <w:trHeight w:val="165"/>
        </w:trPr>
        <w:tc>
          <w:tcPr>
            <w:tcW w:w="2505" w:type="dxa"/>
          </w:tcPr>
          <w:p w:rsidR="00A01318" w:rsidRDefault="0030337F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Пісня ІІІ.</w:t>
            </w:r>
          </w:p>
          <w:p w:rsidR="00A01318" w:rsidRDefault="00A01318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Строфи 1-7</w:t>
            </w:r>
          </w:p>
          <w:p w:rsidR="00933206" w:rsidRDefault="00933206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305" w:type="dxa"/>
          </w:tcPr>
          <w:p w:rsidR="00933206" w:rsidRDefault="00A01318" w:rsidP="00A01318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Ліричні відступи автора, повідомлення про намір продовжити оповідь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Гарольда</w:t>
            </w:r>
          </w:p>
        </w:tc>
      </w:tr>
      <w:tr w:rsidR="00A01318" w:rsidTr="00A55865">
        <w:trPr>
          <w:trHeight w:val="165"/>
        </w:trPr>
        <w:tc>
          <w:tcPr>
            <w:tcW w:w="2505" w:type="dxa"/>
          </w:tcPr>
          <w:p w:rsidR="00A01318" w:rsidRPr="00A01318" w:rsidRDefault="00A01318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Строфи 8-15</w:t>
            </w:r>
          </w:p>
        </w:tc>
        <w:tc>
          <w:tcPr>
            <w:tcW w:w="7305" w:type="dxa"/>
          </w:tcPr>
          <w:p w:rsidR="00A01318" w:rsidRDefault="00A01318" w:rsidP="00A01318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занять і поведінки Гарольда</w:t>
            </w:r>
            <w:r w:rsidR="00593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вищого світу після повернення на батьківщину</w:t>
            </w:r>
          </w:p>
        </w:tc>
      </w:tr>
      <w:tr w:rsidR="00A01318" w:rsidRPr="004F511C" w:rsidTr="00A55865">
        <w:trPr>
          <w:trHeight w:val="165"/>
        </w:trPr>
        <w:tc>
          <w:tcPr>
            <w:tcW w:w="2505" w:type="dxa"/>
          </w:tcPr>
          <w:p w:rsidR="00A01318" w:rsidRPr="00A01318" w:rsidRDefault="00A01318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Строфи 16-</w:t>
            </w:r>
            <w:r w:rsidR="00B73AB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110</w:t>
            </w:r>
          </w:p>
        </w:tc>
        <w:tc>
          <w:tcPr>
            <w:tcW w:w="7305" w:type="dxa"/>
          </w:tcPr>
          <w:p w:rsidR="00A01318" w:rsidRDefault="005932BE" w:rsidP="0030337F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Гарольд знову виношу</w:t>
            </w:r>
            <w:r w:rsidRPr="00593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плани втечі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593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світу порожньої суєти й аристократичного чванства.  </w:t>
            </w:r>
            <w:r w:rsidR="00EF4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Герой опиняється у центрі Європи – Бельгії та Німеччині</w:t>
            </w:r>
            <w:r w:rsidR="0030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ненадовго затримується у Швейцарії,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стає свідком падіння Наполеона</w:t>
            </w:r>
            <w:r w:rsidR="00B73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(Гарольд побував під Ватерлоо), доторкається до місць, пов’язаних з Руссо.</w:t>
            </w:r>
          </w:p>
        </w:tc>
      </w:tr>
      <w:tr w:rsidR="005932BE" w:rsidTr="00A55865">
        <w:trPr>
          <w:trHeight w:val="165"/>
        </w:trPr>
        <w:tc>
          <w:tcPr>
            <w:tcW w:w="2505" w:type="dxa"/>
          </w:tcPr>
          <w:p w:rsidR="005932BE" w:rsidRDefault="00B73AB1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Строфи 111-118</w:t>
            </w:r>
          </w:p>
        </w:tc>
        <w:tc>
          <w:tcPr>
            <w:tcW w:w="7305" w:type="dxa"/>
          </w:tcPr>
          <w:p w:rsidR="005932BE" w:rsidRDefault="00B73AB1" w:rsidP="00A01318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Ліричні відступи автора. Міркування про поезію, про творчість, про дружину Аду Августу.</w:t>
            </w:r>
          </w:p>
        </w:tc>
      </w:tr>
      <w:tr w:rsidR="005932BE" w:rsidRPr="004F511C" w:rsidTr="00A55865">
        <w:trPr>
          <w:trHeight w:val="165"/>
        </w:trPr>
        <w:tc>
          <w:tcPr>
            <w:tcW w:w="2505" w:type="dxa"/>
          </w:tcPr>
          <w:p w:rsidR="005932BE" w:rsidRPr="00AA3EF1" w:rsidRDefault="00AA3EF1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A3E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Пісня І</w:t>
            </w:r>
            <w:r w:rsidRPr="00AA3E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AA3E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  <w:p w:rsidR="00AA3EF1" w:rsidRPr="00AA3EF1" w:rsidRDefault="00AA3EF1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Присвята Джону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Хобхаузу</w:t>
            </w:r>
            <w:proofErr w:type="spellEnd"/>
            <w:r w:rsidR="00B042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поеми «Паломництво </w:t>
            </w:r>
            <w:proofErr w:type="spellStart"/>
            <w:r w:rsidR="00B042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Чайльд</w:t>
            </w:r>
            <w:proofErr w:type="spellEnd"/>
            <w:r w:rsidR="00B042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Гарольда» в її цілісному вигляді</w:t>
            </w:r>
          </w:p>
        </w:tc>
        <w:tc>
          <w:tcPr>
            <w:tcW w:w="7305" w:type="dxa"/>
          </w:tcPr>
          <w:p w:rsidR="005932BE" w:rsidRDefault="00B0424A" w:rsidP="00A01318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Висловлена вдячність Байроном Джону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Хобхаузу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довгі роки вірної дружби й підтримки, одкровення поета про те, чим стала для нього поема «Паломництво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Гарольда», </w:t>
            </w:r>
            <w:r w:rsidR="00A45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історичної й культурної ролі Італії.</w:t>
            </w:r>
          </w:p>
        </w:tc>
      </w:tr>
      <w:tr w:rsidR="00AA3EF1" w:rsidTr="00A55865">
        <w:trPr>
          <w:trHeight w:val="165"/>
        </w:trPr>
        <w:tc>
          <w:tcPr>
            <w:tcW w:w="2505" w:type="dxa"/>
          </w:tcPr>
          <w:p w:rsidR="00AA3EF1" w:rsidRPr="00A45265" w:rsidRDefault="00A45265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A452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Строфи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1- 183</w:t>
            </w:r>
          </w:p>
        </w:tc>
        <w:tc>
          <w:tcPr>
            <w:tcW w:w="7305" w:type="dxa"/>
          </w:tcPr>
          <w:p w:rsidR="00AA3EF1" w:rsidRDefault="00A45265" w:rsidP="00A01318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Природа, історія, культура, сучасність Італії подається здебільшого з позицій автора.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Гарольд відходить у тінь оповіді.</w:t>
            </w:r>
          </w:p>
        </w:tc>
      </w:tr>
      <w:tr w:rsidR="00A45265" w:rsidTr="00A55865">
        <w:trPr>
          <w:trHeight w:val="165"/>
        </w:trPr>
        <w:tc>
          <w:tcPr>
            <w:tcW w:w="2505" w:type="dxa"/>
          </w:tcPr>
          <w:p w:rsidR="00A45265" w:rsidRPr="00A45265" w:rsidRDefault="00A45265" w:rsidP="00A55865">
            <w:pPr>
              <w:pStyle w:val="a3"/>
              <w:ind w:left="5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Строфи 184-  186</w:t>
            </w:r>
          </w:p>
        </w:tc>
        <w:tc>
          <w:tcPr>
            <w:tcW w:w="7305" w:type="dxa"/>
          </w:tcPr>
          <w:p w:rsidR="00A45265" w:rsidRDefault="00A45265" w:rsidP="00A01318">
            <w:pPr>
              <w:pStyle w:val="a3"/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Зізнання  автора в любові до моря. Прощання з поемою. </w:t>
            </w:r>
          </w:p>
        </w:tc>
      </w:tr>
    </w:tbl>
    <w:p w:rsidR="00F669A5" w:rsidRDefault="00671260" w:rsidP="00F669A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в)пр</w:t>
      </w:r>
      <w:r w:rsidR="00F669A5" w:rsidRPr="00F6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ослуховування початку першої пісні поеми «Паломництво </w:t>
      </w:r>
      <w:proofErr w:type="spellStart"/>
      <w:r w:rsidR="00F669A5" w:rsidRPr="00F669A5">
        <w:rPr>
          <w:rFonts w:ascii="Times New Roman" w:hAnsi="Times New Roman" w:cs="Times New Roman"/>
          <w:b/>
          <w:i/>
          <w:sz w:val="28"/>
          <w:szCs w:val="28"/>
          <w:lang w:val="uk-UA"/>
        </w:rPr>
        <w:t>Чайльд</w:t>
      </w:r>
      <w:proofErr w:type="spellEnd"/>
      <w:r w:rsidR="00F669A5" w:rsidRPr="00F6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Гарольда» Джорджа Байрона у виконанні Едуарда </w:t>
      </w:r>
      <w:proofErr w:type="spellStart"/>
      <w:r w:rsidR="00F669A5" w:rsidRPr="00F669A5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Марцевича</w:t>
      </w:r>
      <w:proofErr w:type="spellEnd"/>
    </w:p>
    <w:p w:rsidR="00671260" w:rsidRPr="00F669A5" w:rsidRDefault="00671260" w:rsidP="00F669A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г) аналітична бесіда за змістом поеми</w:t>
      </w:r>
    </w:p>
    <w:p w:rsidR="00884F6A" w:rsidRDefault="00F669A5" w:rsidP="00F669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4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постає перед нами головний герой поеми Байрона? Визначте ключові слова в характеристиці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Гарольда. Прокоментуйте їх. Порівняйте головного героя поеми «Паломництво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 з ліричними героями віршів Байрона «Мій дух, як ніч…» та «Хотів би жити знов у горах…». Який із них, по-вашому, більш близький Гарольдові? Чому ви так вважаєте? Наведіть аргументи, спираючись на текст вказаних творів Байрона.</w:t>
      </w:r>
    </w:p>
    <w:p w:rsidR="00884F6A" w:rsidRPr="00884F6A" w:rsidRDefault="00884F6A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4F6A">
        <w:rPr>
          <w:rFonts w:ascii="Times New Roman" w:hAnsi="Times New Roman" w:cs="Times New Roman"/>
          <w:sz w:val="28"/>
          <w:szCs w:val="28"/>
          <w:lang w:val="uk-UA"/>
        </w:rPr>
        <w:t>-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F6A">
        <w:rPr>
          <w:rFonts w:ascii="Times New Roman" w:hAnsi="Times New Roman" w:cs="Times New Roman"/>
          <w:sz w:val="28"/>
          <w:szCs w:val="28"/>
          <w:lang w:val="uk-UA"/>
        </w:rPr>
        <w:t>ви думаєте, який сенс вкладав Байрон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ім’я головного героя, назвавши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669A5" w:rsidRDefault="00F669A5" w:rsidP="00F669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герой вирішив покинути «туманний Альбіон»? Спробуйте визначити причину його душевного холоду й розчарувань.</w:t>
      </w:r>
    </w:p>
    <w:p w:rsidR="00884F6A" w:rsidRDefault="00884F6A" w:rsidP="00F669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 ви думаєте, чому Байрон називає подорож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 саме «паломництвом»</w:t>
      </w:r>
      <w:r w:rsidR="005D5659">
        <w:rPr>
          <w:rFonts w:ascii="Times New Roman" w:hAnsi="Times New Roman" w:cs="Times New Roman"/>
          <w:sz w:val="28"/>
          <w:szCs w:val="28"/>
          <w:lang w:val="uk-UA"/>
        </w:rPr>
        <w:t>, а не, наприклад, мандрівкою?</w:t>
      </w:r>
    </w:p>
    <w:p w:rsidR="00F669A5" w:rsidRDefault="00F669A5" w:rsidP="00F669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Куди лежить шлях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Гарольда?</w:t>
      </w:r>
      <w:r w:rsidR="000B7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7FA">
        <w:rPr>
          <w:rFonts w:ascii="Times New Roman" w:hAnsi="Times New Roman" w:cs="Times New Roman"/>
          <w:sz w:val="28"/>
          <w:szCs w:val="28"/>
          <w:lang w:val="uk-UA"/>
        </w:rPr>
        <w:t>Що він прагне знайте за межами осоружної батьківщини?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ви думаєте, чому це морська мандрівка, а не подорож суходолом? Як це пов’язане з мистецькою концепцією романтизму та життям самого Байрона?</w:t>
      </w:r>
      <w:r w:rsidR="004F51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511C" w:rsidRPr="004F511C">
        <w:t xml:space="preserve"> </w:t>
      </w:r>
      <w:proofErr w:type="spellStart"/>
      <w:r w:rsidR="004F511C" w:rsidRPr="004F511C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="004F511C" w:rsidRPr="004F511C">
        <w:rPr>
          <w:rFonts w:ascii="Times New Roman" w:hAnsi="Times New Roman" w:cs="Times New Roman"/>
          <w:sz w:val="28"/>
          <w:szCs w:val="28"/>
          <w:lang w:val="uk-UA"/>
        </w:rPr>
        <w:t xml:space="preserve"> Гарольд не міг знайти собі місця у тій духовній і політичній атмосфері, що склалася у 20-роках XIX ст. Йому не мила рідна земля, але й ті країни, які він відвідав, так само надто далекі від ідеального ладу. Португалія та Іспанія постали перед його очима поневоленими наполеонівськими військами. Греція - пригноблена Османською імперією. З протесту цих народів проти невол</w:t>
      </w:r>
      <w:r w:rsidR="004F511C">
        <w:rPr>
          <w:rFonts w:ascii="Times New Roman" w:hAnsi="Times New Roman" w:cs="Times New Roman"/>
          <w:sz w:val="28"/>
          <w:szCs w:val="28"/>
          <w:lang w:val="uk-UA"/>
        </w:rPr>
        <w:t xml:space="preserve">і постала </w:t>
      </w:r>
      <w:r w:rsidR="004F511C" w:rsidRPr="004F511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політична лінія поеми</w:t>
      </w:r>
      <w:r w:rsidR="004F511C">
        <w:rPr>
          <w:rFonts w:ascii="Times New Roman" w:hAnsi="Times New Roman" w:cs="Times New Roman"/>
          <w:sz w:val="28"/>
          <w:szCs w:val="28"/>
          <w:lang w:val="uk-UA"/>
        </w:rPr>
        <w:t>, проте своє втілення вона здобула саме на основі романтичної художньої концепції.)</w:t>
      </w:r>
    </w:p>
    <w:p w:rsidR="00F669A5" w:rsidRDefault="00F669A5" w:rsidP="00F669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ви дума</w:t>
      </w:r>
      <w:r w:rsidRPr="00F669A5">
        <w:rPr>
          <w:rFonts w:ascii="Times New Roman" w:hAnsi="Times New Roman" w:cs="Times New Roman"/>
          <w:sz w:val="28"/>
          <w:szCs w:val="28"/>
          <w:lang w:val="uk-UA"/>
        </w:rPr>
        <w:t>єте, 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 оминає Францію й розпочинає своє знайомство з Європою з Португалії та Іспанії? (Герой поеми зневажає Наполеона, який на той час стоїть на чолі Франції </w:t>
      </w:r>
      <w:r w:rsidR="006007FA">
        <w:rPr>
          <w:rFonts w:ascii="Times New Roman" w:hAnsi="Times New Roman" w:cs="Times New Roman"/>
          <w:sz w:val="28"/>
          <w:szCs w:val="28"/>
          <w:lang w:val="uk-UA"/>
        </w:rPr>
        <w:t xml:space="preserve"> й загарбує всі нові й нові країни Західної Європи.)</w:t>
      </w:r>
    </w:p>
    <w:p w:rsidR="004F630D" w:rsidRDefault="006007FA" w:rsidP="00F669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Розкажіть, чиїми очима представлені країни півдня Європи? З яких двох позицій герой «Паломництва»</w:t>
      </w:r>
      <w:r w:rsidR="000B7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30D">
        <w:rPr>
          <w:rFonts w:ascii="Times New Roman" w:hAnsi="Times New Roman" w:cs="Times New Roman"/>
          <w:sz w:val="28"/>
          <w:szCs w:val="28"/>
          <w:lang w:val="uk-UA"/>
        </w:rPr>
        <w:t xml:space="preserve">бачить Португалію й Іспанію? (Герой поеми говорить про ганебне рабське </w:t>
      </w:r>
      <w:r w:rsidR="004F630D" w:rsidRPr="00B9465B">
        <w:rPr>
          <w:rFonts w:ascii="Times New Roman" w:hAnsi="Times New Roman" w:cs="Times New Roman"/>
          <w:i/>
          <w:sz w:val="28"/>
          <w:szCs w:val="28"/>
          <w:lang w:val="uk-UA"/>
        </w:rPr>
        <w:t>теперішнє</w:t>
      </w:r>
      <w:r w:rsidR="004F630D">
        <w:rPr>
          <w:rFonts w:ascii="Times New Roman" w:hAnsi="Times New Roman" w:cs="Times New Roman"/>
          <w:sz w:val="28"/>
          <w:szCs w:val="28"/>
          <w:lang w:val="uk-UA"/>
        </w:rPr>
        <w:t xml:space="preserve"> під п’ятою Наполеона й героїчне </w:t>
      </w:r>
      <w:r w:rsidR="004F630D" w:rsidRPr="00B9465B">
        <w:rPr>
          <w:rFonts w:ascii="Times New Roman" w:hAnsi="Times New Roman" w:cs="Times New Roman"/>
          <w:i/>
          <w:sz w:val="28"/>
          <w:szCs w:val="28"/>
          <w:lang w:val="uk-UA"/>
        </w:rPr>
        <w:t>минуле</w:t>
      </w:r>
      <w:r w:rsidR="004F630D">
        <w:rPr>
          <w:rFonts w:ascii="Times New Roman" w:hAnsi="Times New Roman" w:cs="Times New Roman"/>
          <w:sz w:val="28"/>
          <w:szCs w:val="28"/>
          <w:lang w:val="uk-UA"/>
        </w:rPr>
        <w:t xml:space="preserve"> цих країн. Особливо він зневажає «португальського раба» за бездіяльність і холопську п</w:t>
      </w:r>
      <w:r w:rsidR="00A57507">
        <w:rPr>
          <w:rFonts w:ascii="Times New Roman" w:hAnsi="Times New Roman" w:cs="Times New Roman"/>
          <w:sz w:val="28"/>
          <w:szCs w:val="28"/>
          <w:lang w:val="uk-UA"/>
        </w:rPr>
        <w:t>окірність. Героя дивують безтурботність іспанців перед лицем небезпеки, що насувається на країну (</w:t>
      </w:r>
      <w:proofErr w:type="spellStart"/>
      <w:r w:rsidR="00A57507">
        <w:rPr>
          <w:rFonts w:ascii="Times New Roman" w:hAnsi="Times New Roman" w:cs="Times New Roman"/>
          <w:sz w:val="28"/>
          <w:szCs w:val="28"/>
          <w:lang w:val="uk-UA"/>
        </w:rPr>
        <w:t>Сивільські</w:t>
      </w:r>
      <w:proofErr w:type="spellEnd"/>
      <w:r w:rsidR="00A57507">
        <w:rPr>
          <w:rFonts w:ascii="Times New Roman" w:hAnsi="Times New Roman" w:cs="Times New Roman"/>
          <w:sz w:val="28"/>
          <w:szCs w:val="28"/>
          <w:lang w:val="uk-UA"/>
        </w:rPr>
        <w:t xml:space="preserve"> бенкети й гуляння).</w:t>
      </w:r>
      <w:r w:rsidR="004F630D">
        <w:rPr>
          <w:rFonts w:ascii="Times New Roman" w:hAnsi="Times New Roman" w:cs="Times New Roman"/>
          <w:sz w:val="28"/>
          <w:szCs w:val="28"/>
          <w:lang w:val="uk-UA"/>
        </w:rPr>
        <w:t xml:space="preserve"> Колись Іспанія була взірцем опору, ініціатором боротьби за свободу завжди виступав народ: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84739">
        <w:rPr>
          <w:rFonts w:ascii="Times New Roman" w:hAnsi="Times New Roman" w:cs="Times New Roman"/>
          <w:sz w:val="28"/>
          <w:szCs w:val="28"/>
          <w:lang w:val="uk-UA"/>
        </w:rPr>
        <w:t>Но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землю вторглись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Срази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, о небо, род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нечестивый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молнии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, все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громы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ополчи,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Избавь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эдем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земной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галльской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саранчи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630D" w:rsidRPr="004F630D" w:rsidRDefault="009A1D3F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Испания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таков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твой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жребий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странный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Народ-невольник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встал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вольность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в бой.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Бежал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король,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сдаются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капитаны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Но твердо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знамя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держит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рядовой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дана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тобой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Ему,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хлеб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нужна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твоя свобода.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Он все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отдаст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за честь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земли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родной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И дух его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мужает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год от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Сражаться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ножа!»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хочет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знать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Испанию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прочти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воевать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Испания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умела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Все,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способна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месть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изобрести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Все, в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война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так страшно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преуспела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 —</w:t>
      </w:r>
    </w:p>
    <w:p w:rsid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нож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сабля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— все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годится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9A1D3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Уся Європа чекає на те, що й тепер іспанці очолять рух опору наполеонівській навалі: </w:t>
      </w:r>
    </w:p>
    <w:p w:rsidR="004F630D" w:rsidRPr="004F630D" w:rsidRDefault="009A1D3F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пробил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час, но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вновь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войска</w:t>
      </w:r>
      <w:proofErr w:type="spellEnd"/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Идут</w:t>
      </w:r>
      <w:proofErr w:type="spellEnd"/>
      <w:r w:rsidR="009A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D3F">
        <w:rPr>
          <w:rFonts w:ascii="Times New Roman" w:hAnsi="Times New Roman" w:cs="Times New Roman"/>
          <w:sz w:val="28"/>
          <w:szCs w:val="28"/>
          <w:lang w:val="uk-UA"/>
        </w:rPr>
        <w:t>сквозь</w:t>
      </w:r>
      <w:proofErr w:type="spellEnd"/>
      <w:r w:rsidR="009A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D3F">
        <w:rPr>
          <w:rFonts w:ascii="Times New Roman" w:hAnsi="Times New Roman" w:cs="Times New Roman"/>
          <w:sz w:val="28"/>
          <w:szCs w:val="28"/>
          <w:lang w:val="uk-UA"/>
        </w:rPr>
        <w:t>пиренейские</w:t>
      </w:r>
      <w:proofErr w:type="spellEnd"/>
      <w:r w:rsidR="009A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D3F">
        <w:rPr>
          <w:rFonts w:ascii="Times New Roman" w:hAnsi="Times New Roman" w:cs="Times New Roman"/>
          <w:sz w:val="28"/>
          <w:szCs w:val="28"/>
          <w:lang w:val="uk-UA"/>
        </w:rPr>
        <w:t>проходы</w:t>
      </w:r>
      <w:proofErr w:type="spellEnd"/>
      <w:r w:rsidR="009A1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никто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ведает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пока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ждут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порабощенные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народы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Добьется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Испания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свободы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за ней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воспряло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A1D3F">
        <w:rPr>
          <w:rFonts w:ascii="Times New Roman" w:hAnsi="Times New Roman" w:cs="Times New Roman"/>
          <w:sz w:val="28"/>
          <w:szCs w:val="28"/>
          <w:lang w:val="uk-UA"/>
        </w:rPr>
        <w:t>ольше</w:t>
      </w:r>
      <w:proofErr w:type="spellEnd"/>
      <w:r w:rsidR="009A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D3F">
        <w:rPr>
          <w:rFonts w:ascii="Times New Roman" w:hAnsi="Times New Roman" w:cs="Times New Roman"/>
          <w:sz w:val="28"/>
          <w:szCs w:val="28"/>
          <w:lang w:val="uk-UA"/>
        </w:rPr>
        <w:t>стран</w:t>
      </w:r>
      <w:proofErr w:type="spellEnd"/>
      <w:r w:rsidR="009A1D3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630D" w:rsidRPr="004F630D" w:rsidRDefault="009A1D3F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раздавил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Писарро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Мчатся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годы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F630D" w:rsidRPr="004F630D" w:rsidRDefault="009A1D3F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Потомкам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Кито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мир в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довольстве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дан</w:t>
      </w:r>
      <w:proofErr w:type="spellEnd"/>
      <w:r w:rsidR="004F630D" w:rsidRPr="004F63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007FA" w:rsidRDefault="004F630D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А над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Испанией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30D">
        <w:rPr>
          <w:rFonts w:ascii="Times New Roman" w:hAnsi="Times New Roman" w:cs="Times New Roman"/>
          <w:sz w:val="28"/>
          <w:szCs w:val="28"/>
          <w:lang w:val="uk-UA"/>
        </w:rPr>
        <w:t>свирепствует</w:t>
      </w:r>
      <w:proofErr w:type="spellEnd"/>
      <w:r w:rsidRPr="004F630D">
        <w:rPr>
          <w:rFonts w:ascii="Times New Roman" w:hAnsi="Times New Roman" w:cs="Times New Roman"/>
          <w:sz w:val="28"/>
          <w:szCs w:val="28"/>
          <w:lang w:val="uk-UA"/>
        </w:rPr>
        <w:t xml:space="preserve"> тиран</w:t>
      </w:r>
      <w:r w:rsidR="009A1D3F">
        <w:rPr>
          <w:rFonts w:ascii="Times New Roman" w:hAnsi="Times New Roman" w:cs="Times New Roman"/>
          <w:sz w:val="28"/>
          <w:szCs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1C97" w:rsidRDefault="00DD1C97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Яку роль відіграють пейзажі у сприйнятті Португалії та Іспанії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Гарольдом?</w:t>
      </w:r>
    </w:p>
    <w:p w:rsidR="00A57507" w:rsidRDefault="00A57507" w:rsidP="004F63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1606">
        <w:rPr>
          <w:rFonts w:ascii="Times New Roman" w:hAnsi="Times New Roman" w:cs="Times New Roman"/>
          <w:sz w:val="28"/>
          <w:szCs w:val="28"/>
          <w:lang w:val="uk-UA"/>
        </w:rPr>
        <w:t>Як ви думаєте, чому в поемі так детально описано іспанську кориду? Спробуйте витлумачити символічний сенс цього опису.</w:t>
      </w:r>
    </w:p>
    <w:p w:rsidR="005D5659" w:rsidRDefault="009A1D3F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Зробіть висновок, чи знайшов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 у Португалії та Іспанії початку ХІХ століття взірці високого патріотизму й сенс власного життя? Чому його розчарування світом стало ще більшим?</w:t>
      </w:r>
      <w:r w:rsid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65B">
        <w:rPr>
          <w:rFonts w:ascii="Times New Roman" w:hAnsi="Times New Roman" w:cs="Times New Roman"/>
          <w:sz w:val="28"/>
          <w:szCs w:val="28"/>
          <w:lang w:val="uk-UA"/>
        </w:rPr>
        <w:t>Прокоментуйте наведені цитати</w:t>
      </w:r>
      <w:r w:rsidR="005D5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65B" w:rsidRP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(«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Ужель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вам смерть судьба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определила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465B" w:rsidRP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юноши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Испании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сыны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9465B" w:rsidRP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Ужель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одно: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покорность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иль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могила,</w:t>
      </w:r>
    </w:p>
    <w:p w:rsidR="00B9465B" w:rsidRP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Тирана смерть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иль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гибель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всей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страны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9465B" w:rsidRP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стать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подножьем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деспота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9465B" w:rsidRP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бог?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Иль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он не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видит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вас,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герои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465B" w:rsidRP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Иль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стоны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жертв на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небе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слышны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9465B" w:rsidRP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Иль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тщетно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все: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боевое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Кровь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, доблесть,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юный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жар, честь,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мужество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65B">
        <w:rPr>
          <w:rFonts w:ascii="Times New Roman" w:hAnsi="Times New Roman" w:cs="Times New Roman"/>
          <w:sz w:val="28"/>
          <w:szCs w:val="28"/>
          <w:lang w:val="uk-UA"/>
        </w:rPr>
        <w:t>стальное</w:t>
      </w:r>
      <w:proofErr w:type="spellEnd"/>
      <w:r w:rsidRPr="00B9465B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9465B" w:rsidRDefault="00B9465B" w:rsidP="00B94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каков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испанец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! С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юных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лет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любит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кровь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хищные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забавы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сердцах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суровых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состраданья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живы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жестоких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предков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нравы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Кипят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междоусобные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расправы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Уже я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мнил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война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народ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сплотит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 —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Увы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Блюдя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обычай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кровавый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другу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мстят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-за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пустых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обид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еплый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глухой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бежит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».)</w:t>
      </w:r>
    </w:p>
    <w:p w:rsid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Опишіть поведінку й стан головного героя під час його перебування в Португалії й Іспанії. 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(«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Изведав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пороки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страстями,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отбушевали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пресыщеньем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обращен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слепца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жизнеотрицающей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печали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Угрюмым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холодом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черты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дышали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Он в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обществе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сумрачен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хмур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питал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вражды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нему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Бывало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песнь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споет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протанцует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тур,</w:t>
      </w:r>
    </w:p>
    <w:p w:rsidR="005D5659" w:rsidRPr="005D5659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сердцем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в том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участвовал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он мало.</w:t>
      </w:r>
    </w:p>
    <w:p w:rsidR="009A1D3F" w:rsidRDefault="005D5659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Лицо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59">
        <w:rPr>
          <w:rFonts w:ascii="Times New Roman" w:hAnsi="Times New Roman" w:cs="Times New Roman"/>
          <w:sz w:val="28"/>
          <w:szCs w:val="28"/>
          <w:lang w:val="uk-UA"/>
        </w:rPr>
        <w:t>скуку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выражало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».)</w:t>
      </w:r>
    </w:p>
    <w:p w:rsidR="00084739" w:rsidRDefault="009A1D3F" w:rsidP="009A1D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Схарактеризуйте узагальнену модель Західної Європи, створеної Байроном у першій пісні «Паломництва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Гарольда». Що спільного він побачив між Англією та Португалією й Іспанією? </w:t>
      </w:r>
    </w:p>
    <w:p w:rsidR="00884F6A" w:rsidRDefault="00084739" w:rsidP="009A1D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1D3F">
        <w:rPr>
          <w:rFonts w:ascii="Times New Roman" w:hAnsi="Times New Roman" w:cs="Times New Roman"/>
          <w:sz w:val="28"/>
          <w:szCs w:val="28"/>
          <w:lang w:val="uk-UA"/>
        </w:rPr>
        <w:t>Який сенс має опосередковане зображення політики Наполеона? Чому автор, а разом з ним і його головний герой, не називають імені тирана?</w:t>
      </w:r>
      <w:r w:rsidR="00B9465B">
        <w:rPr>
          <w:rFonts w:ascii="Times New Roman" w:hAnsi="Times New Roman" w:cs="Times New Roman"/>
          <w:sz w:val="28"/>
          <w:szCs w:val="28"/>
          <w:lang w:val="uk-UA"/>
        </w:rPr>
        <w:t xml:space="preserve"> Як ви розумієте метафору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B9465B">
        <w:rPr>
          <w:rFonts w:ascii="Times New Roman" w:hAnsi="Times New Roman" w:cs="Times New Roman"/>
          <w:sz w:val="28"/>
          <w:szCs w:val="28"/>
          <w:lang w:val="uk-UA"/>
        </w:rPr>
        <w:t xml:space="preserve">икористану замість імені Наполеона «Бич </w:t>
      </w:r>
      <w:proofErr w:type="spellStart"/>
      <w:r w:rsidR="00B9465B">
        <w:rPr>
          <w:rFonts w:ascii="Times New Roman" w:hAnsi="Times New Roman" w:cs="Times New Roman"/>
          <w:sz w:val="28"/>
          <w:szCs w:val="28"/>
          <w:lang w:val="uk-UA"/>
        </w:rPr>
        <w:t>Земли</w:t>
      </w:r>
      <w:proofErr w:type="spellEnd"/>
      <w:r w:rsidR="00B9465B">
        <w:rPr>
          <w:rFonts w:ascii="Times New Roman" w:hAnsi="Times New Roman" w:cs="Times New Roman"/>
          <w:sz w:val="28"/>
          <w:szCs w:val="28"/>
          <w:lang w:val="uk-UA"/>
        </w:rPr>
        <w:t xml:space="preserve">» (переклад В. </w:t>
      </w:r>
      <w:proofErr w:type="spellStart"/>
      <w:r w:rsidR="00B9465B">
        <w:rPr>
          <w:rFonts w:ascii="Times New Roman" w:hAnsi="Times New Roman" w:cs="Times New Roman"/>
          <w:sz w:val="28"/>
          <w:szCs w:val="28"/>
          <w:lang w:val="uk-UA"/>
        </w:rPr>
        <w:t>Левіка</w:t>
      </w:r>
      <w:proofErr w:type="spellEnd"/>
      <w:r w:rsidR="00B9465B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084739" w:rsidRPr="00084739" w:rsidRDefault="00B9465B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Яку роль відводить Байрон </w:t>
      </w:r>
      <w:r w:rsidR="00084739">
        <w:rPr>
          <w:rFonts w:ascii="Times New Roman" w:hAnsi="Times New Roman" w:cs="Times New Roman"/>
          <w:sz w:val="28"/>
          <w:szCs w:val="28"/>
          <w:lang w:val="uk-UA"/>
        </w:rPr>
        <w:t>пісні (поезії) у пробудженні самосвідомості народів Європи? («</w:t>
      </w:r>
      <w:proofErr w:type="spellStart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>песнях</w:t>
      </w:r>
      <w:proofErr w:type="spellEnd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>отзвук</w:t>
      </w:r>
      <w:proofErr w:type="spellEnd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>побед</w:t>
      </w:r>
      <w:proofErr w:type="spellEnd"/>
      <w:r w:rsidR="00084739" w:rsidRPr="000847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песнях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вечность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обрели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герои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Столпы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разбиты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летописей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помнит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песнь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величие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былое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Взгляни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с небес на поприще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земное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Гордость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Рухнет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бронза и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гранит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песнь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верней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иное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4739" w:rsidRPr="00084739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историк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лжет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льстец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забыт</w:t>
      </w:r>
      <w:proofErr w:type="spellEnd"/>
      <w:r w:rsidRPr="0008473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465B" w:rsidRDefault="00084739" w:rsidP="000847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739">
        <w:rPr>
          <w:rFonts w:ascii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бессмертие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народе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сохранит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».)</w:t>
      </w:r>
    </w:p>
    <w:p w:rsidR="005D5659" w:rsidRPr="005D5659" w:rsidRDefault="00884F6A" w:rsidP="005D56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</w:t>
      </w:r>
      <w:r w:rsidRPr="00884F6A">
        <w:rPr>
          <w:rFonts w:ascii="Times New Roman" w:hAnsi="Times New Roman" w:cs="Times New Roman"/>
          <w:sz w:val="28"/>
          <w:szCs w:val="28"/>
          <w:lang w:val="uk-UA"/>
        </w:rPr>
        <w:t>ди спрямовує свій шлях герой</w:t>
      </w:r>
      <w:r w:rsidR="005D5659">
        <w:rPr>
          <w:rFonts w:ascii="Times New Roman" w:hAnsi="Times New Roman" w:cs="Times New Roman"/>
          <w:sz w:val="28"/>
          <w:szCs w:val="28"/>
          <w:lang w:val="uk-UA"/>
        </w:rPr>
        <w:t xml:space="preserve"> Байрона далі? («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, критик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мой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сдержи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порыв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досады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5D565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Прочти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видел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он в краю другом,</w:t>
      </w:r>
      <w:r w:rsidR="005D56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Там,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заморских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варваров</w:t>
      </w:r>
      <w:proofErr w:type="spellEnd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отряды</w:t>
      </w:r>
      <w:proofErr w:type="spellEnd"/>
      <w:r w:rsidR="005D565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D5659" w:rsidRPr="005D5659">
        <w:rPr>
          <w:rFonts w:ascii="Times New Roman" w:hAnsi="Times New Roman" w:cs="Times New Roman"/>
          <w:sz w:val="28"/>
          <w:szCs w:val="28"/>
          <w:lang w:val="uk-UA"/>
        </w:rPr>
        <w:t>Бессты</w:t>
      </w:r>
      <w:r w:rsidR="005D5659">
        <w:rPr>
          <w:rFonts w:ascii="Times New Roman" w:hAnsi="Times New Roman" w:cs="Times New Roman"/>
          <w:sz w:val="28"/>
          <w:szCs w:val="28"/>
          <w:lang w:val="uk-UA"/>
        </w:rPr>
        <w:t>дно</w:t>
      </w:r>
      <w:proofErr w:type="spellEnd"/>
      <w:r w:rsid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>
        <w:rPr>
          <w:rFonts w:ascii="Times New Roman" w:hAnsi="Times New Roman" w:cs="Times New Roman"/>
          <w:sz w:val="28"/>
          <w:szCs w:val="28"/>
          <w:lang w:val="uk-UA"/>
        </w:rPr>
        <w:t>грабили</w:t>
      </w:r>
      <w:proofErr w:type="spellEnd"/>
      <w:r w:rsid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>
        <w:rPr>
          <w:rFonts w:ascii="Times New Roman" w:hAnsi="Times New Roman" w:cs="Times New Roman"/>
          <w:sz w:val="28"/>
          <w:szCs w:val="28"/>
          <w:lang w:val="uk-UA"/>
        </w:rPr>
        <w:t>наследие</w:t>
      </w:r>
      <w:proofErr w:type="spellEnd"/>
      <w:r w:rsidR="005D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59">
        <w:rPr>
          <w:rFonts w:ascii="Times New Roman" w:hAnsi="Times New Roman" w:cs="Times New Roman"/>
          <w:sz w:val="28"/>
          <w:szCs w:val="28"/>
          <w:lang w:val="uk-UA"/>
        </w:rPr>
        <w:t>Эллады</w:t>
      </w:r>
      <w:proofErr w:type="spellEnd"/>
      <w:r w:rsidR="005D5659">
        <w:rPr>
          <w:rFonts w:ascii="Times New Roman" w:hAnsi="Times New Roman" w:cs="Times New Roman"/>
          <w:sz w:val="28"/>
          <w:szCs w:val="28"/>
          <w:lang w:val="uk-UA"/>
        </w:rPr>
        <w:t>». Байрон має на увазі тиранію Османської імперії, від насилля якої потерпала  Греція (Еллада). )</w:t>
      </w:r>
    </w:p>
    <w:p w:rsidR="00884F6A" w:rsidRDefault="00A30CB0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Чим для героя Байрона є Греція? Доведіть, що він високо освічена людина, яка розуміє цінність культурних надбань Греції. Наведіть приклади розуміння негативної  ролі Англії й Туреччини у руйнуванні історико-культурної спа</w:t>
      </w:r>
      <w:r w:rsidR="008623AB">
        <w:rPr>
          <w:rFonts w:ascii="Times New Roman" w:hAnsi="Times New Roman" w:cs="Times New Roman"/>
          <w:sz w:val="28"/>
          <w:szCs w:val="28"/>
          <w:lang w:val="uk-UA"/>
        </w:rPr>
        <w:t>дщини Греції (пісня ІІ, строфи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11-15).</w:t>
      </w:r>
    </w:p>
    <w:p w:rsidR="002802B1" w:rsidRDefault="00A30CB0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Поясніть, чому автор називає мандрівку Гарольда «шляхом без мети»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бесцельный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путь»)? Як ви думаєте, чому Байрон так детально описує </w:t>
      </w:r>
      <w:r w:rsidR="002802B1">
        <w:rPr>
          <w:rFonts w:ascii="Times New Roman" w:hAnsi="Times New Roman" w:cs="Times New Roman"/>
          <w:sz w:val="28"/>
          <w:szCs w:val="28"/>
          <w:lang w:val="uk-UA"/>
        </w:rPr>
        <w:t>морські пейзажі (особливо поетичними є картини ночі)? Що автор і герой вважають найбільшою пустелею? (Життя серед людей для героя Байрона, та й для самого автора, - це пустеля, що ввергає людину в найвищий ступінь самотності.)</w:t>
      </w:r>
    </w:p>
    <w:p w:rsidR="002802B1" w:rsidRDefault="002802B1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образи стародавньої Греції, що приводять у захват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Гарольда, названі у другій пісні «Паломництва»? Чи лікують вони сердечні рани героя?</w:t>
      </w:r>
    </w:p>
    <w:p w:rsidR="00A30CB0" w:rsidRDefault="002802B1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 якою метою автор детально описує стосунки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красунею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Флоренс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Чому він притлумив своє почуття до відомої грецької серцеїдки?</w:t>
      </w:r>
      <w:r w:rsidR="00A30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507" w:rsidRDefault="00A57507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Розкрийте сенс мандрівки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 Середземним морем. Поясніть, з якою метою у враженнях Гарольда поєднуються факти міфологічного та героїчного минулого Давньої Греції й Р</w:t>
      </w:r>
      <w:r w:rsidR="00E61606">
        <w:rPr>
          <w:rFonts w:ascii="Times New Roman" w:hAnsi="Times New Roman" w:cs="Times New Roman"/>
          <w:sz w:val="28"/>
          <w:szCs w:val="28"/>
          <w:lang w:val="uk-UA"/>
        </w:rPr>
        <w:t>иму з описами природи та звичаями людей тепер?</w:t>
      </w:r>
    </w:p>
    <w:p w:rsidR="00E61606" w:rsidRDefault="00E61606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Виразно прочитайте опис н</w:t>
      </w:r>
      <w:r w:rsidR="008623AB">
        <w:rPr>
          <w:rFonts w:ascii="Times New Roman" w:hAnsi="Times New Roman" w:cs="Times New Roman"/>
          <w:sz w:val="28"/>
          <w:szCs w:val="28"/>
          <w:lang w:val="uk-UA"/>
        </w:rPr>
        <w:t>ічного моря (частина ІІ, строфи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23-25). Яким чином ліричні відступи про красу моря, мінливість цієї вільної стихії по’вязані з міркуваннями про дружбу, мінливість долі, людську самотність?</w:t>
      </w:r>
    </w:p>
    <w:p w:rsidR="00403A1D" w:rsidRDefault="00E61606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3A1D">
        <w:rPr>
          <w:rFonts w:ascii="Times New Roman" w:hAnsi="Times New Roman" w:cs="Times New Roman"/>
          <w:sz w:val="28"/>
          <w:szCs w:val="28"/>
          <w:lang w:val="uk-UA"/>
        </w:rPr>
        <w:t xml:space="preserve">Як Байрон описує турків? Як вони поводяться на загарбаних землях? </w:t>
      </w:r>
    </w:p>
    <w:p w:rsidR="004129D1" w:rsidRDefault="00403A1D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 ви думаєте, 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 досить надовго затримався в Албанії? Чим його полонила ця крихітна європейська держава? (Для відпові</w:t>
      </w:r>
      <w:r w:rsidR="008623AB">
        <w:rPr>
          <w:rFonts w:ascii="Times New Roman" w:hAnsi="Times New Roman" w:cs="Times New Roman"/>
          <w:sz w:val="28"/>
          <w:szCs w:val="28"/>
          <w:lang w:val="uk-UA"/>
        </w:rPr>
        <w:t>ді зверніться до строф</w:t>
      </w:r>
      <w:r w:rsidRPr="00403A1D">
        <w:rPr>
          <w:rFonts w:ascii="Times New Roman" w:hAnsi="Times New Roman" w:cs="Times New Roman"/>
          <w:sz w:val="28"/>
          <w:szCs w:val="28"/>
          <w:lang w:val="uk-UA"/>
        </w:rPr>
        <w:t xml:space="preserve"> 65-66 частини 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суровых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добродетелях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воспитан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Албанец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твердо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закон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блюдет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горд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храбр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, от пули не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бежит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он,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Без жалоб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трудный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выдержит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поход.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Он —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гранит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родных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высот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Храня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к отчизне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преданность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сыновью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друзей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беде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предает</w:t>
      </w:r>
      <w:proofErr w:type="spellEnd"/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движим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честью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мщеньем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иль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любовью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Берется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кинжал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чтоб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смыть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обиду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кровью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албанцев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прожил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немало.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видел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триумфе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бранных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дней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Видал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и в час,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он, жертва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шквала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Спасался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бушующих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зыбей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Душою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черствый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в час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беды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черствей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сердца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страждущих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открыты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Простые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люди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чтут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гостей,</w:t>
      </w:r>
    </w:p>
    <w:p w:rsidR="004129D1" w:rsidRP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у вас,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утонченные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бритты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61606" w:rsidRDefault="004129D1" w:rsidP="00884F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Так часто не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найдешь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крова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41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9D1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3A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29D1" w:rsidRDefault="004129D1" w:rsidP="0041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-Поміркуйте, чому аристократ за походженням,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 здебільшого спілкується з простолюдом?</w:t>
      </w:r>
    </w:p>
    <w:p w:rsidR="004129D1" w:rsidRPr="00A30CB0" w:rsidRDefault="004129D1" w:rsidP="00DD1F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долю сучасної йому Греції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  сприймає з болем?</w:t>
      </w:r>
      <w:r w:rsidR="008623AB">
        <w:rPr>
          <w:rFonts w:ascii="Times New Roman" w:hAnsi="Times New Roman" w:cs="Times New Roman"/>
          <w:sz w:val="28"/>
          <w:szCs w:val="28"/>
          <w:lang w:val="uk-UA"/>
        </w:rPr>
        <w:t xml:space="preserve"> Чому він називає її «гробницею Краси»?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що він дорікає грекам?</w:t>
      </w:r>
      <w:r w:rsidR="008623AB">
        <w:rPr>
          <w:rFonts w:ascii="Times New Roman" w:hAnsi="Times New Roman" w:cs="Times New Roman"/>
          <w:sz w:val="28"/>
          <w:szCs w:val="28"/>
          <w:lang w:val="uk-UA"/>
        </w:rPr>
        <w:t xml:space="preserve"> (строфи</w:t>
      </w:r>
      <w:r w:rsidR="00DD1F59">
        <w:rPr>
          <w:rFonts w:ascii="Times New Roman" w:hAnsi="Times New Roman" w:cs="Times New Roman"/>
          <w:sz w:val="28"/>
          <w:szCs w:val="28"/>
          <w:lang w:val="uk-UA"/>
        </w:rPr>
        <w:t xml:space="preserve"> 82-85 частини ІІ.) Що він протиставляє померлій свободі греків? </w:t>
      </w:r>
      <w:r w:rsidR="00DD1F59" w:rsidRPr="00DD1F59">
        <w:rPr>
          <w:rFonts w:ascii="Times New Roman" w:hAnsi="Times New Roman" w:cs="Times New Roman"/>
          <w:sz w:val="28"/>
          <w:szCs w:val="28"/>
          <w:lang w:val="uk-UA"/>
        </w:rPr>
        <w:t xml:space="preserve">Як це пов’язане з романтичною концепцією світобачення? </w:t>
      </w:r>
      <w:r w:rsidR="00DD1F59">
        <w:rPr>
          <w:rFonts w:ascii="Times New Roman" w:hAnsi="Times New Roman" w:cs="Times New Roman"/>
          <w:sz w:val="28"/>
          <w:szCs w:val="28"/>
          <w:lang w:val="uk-UA"/>
        </w:rPr>
        <w:t>(«</w:t>
      </w:r>
      <w:r w:rsidR="00DD1F59" w:rsidRPr="008623AB">
        <w:rPr>
          <w:lang w:val="uk-UA"/>
        </w:rPr>
        <w:t xml:space="preserve"> </w:t>
      </w:r>
      <w:proofErr w:type="spellStart"/>
      <w:r w:rsidR="00DD1F59" w:rsidRPr="00DD1F59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="00DD1F59">
        <w:rPr>
          <w:rFonts w:ascii="Times New Roman" w:hAnsi="Times New Roman" w:cs="Times New Roman"/>
          <w:sz w:val="28"/>
          <w:szCs w:val="28"/>
          <w:lang w:val="uk-UA"/>
        </w:rPr>
        <w:t xml:space="preserve"> умер </w:t>
      </w:r>
      <w:proofErr w:type="spellStart"/>
      <w:r w:rsidR="00DD1F59">
        <w:rPr>
          <w:rFonts w:ascii="Times New Roman" w:hAnsi="Times New Roman" w:cs="Times New Roman"/>
          <w:sz w:val="28"/>
          <w:szCs w:val="28"/>
          <w:lang w:val="uk-UA"/>
        </w:rPr>
        <w:t>гений</w:t>
      </w:r>
      <w:proofErr w:type="spellEnd"/>
      <w:r w:rsidR="00DD1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1F59">
        <w:rPr>
          <w:rFonts w:ascii="Times New Roman" w:hAnsi="Times New Roman" w:cs="Times New Roman"/>
          <w:sz w:val="28"/>
          <w:szCs w:val="28"/>
          <w:lang w:val="uk-UA"/>
        </w:rPr>
        <w:t>вольность</w:t>
      </w:r>
      <w:proofErr w:type="spellEnd"/>
      <w:r w:rsidR="00DD1F59">
        <w:rPr>
          <w:rFonts w:ascii="Times New Roman" w:hAnsi="Times New Roman" w:cs="Times New Roman"/>
          <w:sz w:val="28"/>
          <w:szCs w:val="28"/>
          <w:lang w:val="uk-UA"/>
        </w:rPr>
        <w:t xml:space="preserve"> умерла,-/</w:t>
      </w:r>
      <w:r w:rsidR="00DD1F59" w:rsidRPr="00DD1F59">
        <w:rPr>
          <w:rFonts w:ascii="Times New Roman" w:hAnsi="Times New Roman" w:cs="Times New Roman"/>
          <w:sz w:val="28"/>
          <w:szCs w:val="28"/>
          <w:lang w:val="uk-UA"/>
        </w:rPr>
        <w:t xml:space="preserve">Природа </w:t>
      </w:r>
      <w:proofErr w:type="spellStart"/>
      <w:r w:rsidR="00DD1F59" w:rsidRPr="00DD1F59">
        <w:rPr>
          <w:rFonts w:ascii="Times New Roman" w:hAnsi="Times New Roman" w:cs="Times New Roman"/>
          <w:sz w:val="28"/>
          <w:szCs w:val="28"/>
          <w:lang w:val="uk-UA"/>
        </w:rPr>
        <w:t>вечная</w:t>
      </w:r>
      <w:proofErr w:type="spellEnd"/>
      <w:r w:rsidR="00DD1F59" w:rsidRPr="00DD1F59">
        <w:rPr>
          <w:rFonts w:ascii="Times New Roman" w:hAnsi="Times New Roman" w:cs="Times New Roman"/>
          <w:sz w:val="28"/>
          <w:szCs w:val="28"/>
          <w:lang w:val="uk-UA"/>
        </w:rPr>
        <w:t xml:space="preserve"> прекрасна и </w:t>
      </w:r>
      <w:proofErr w:type="spellStart"/>
      <w:r w:rsidR="00DD1F59" w:rsidRPr="00DD1F59">
        <w:rPr>
          <w:rFonts w:ascii="Times New Roman" w:hAnsi="Times New Roman" w:cs="Times New Roman"/>
          <w:sz w:val="28"/>
          <w:szCs w:val="28"/>
          <w:lang w:val="uk-UA"/>
        </w:rPr>
        <w:t>светла</w:t>
      </w:r>
      <w:proofErr w:type="spellEnd"/>
      <w:r w:rsidR="00DD1F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1F59" w:rsidRPr="00DD1F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1F5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8623AB" w:rsidRDefault="008623AB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Виразно прочитайте строфи 92 -98 частини ІІ поеми «Паломництва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Гарольда». Зробіть висновок, чи змінила головного героя тривала мандрівка Середземномор’ям?</w:t>
      </w:r>
    </w:p>
    <w:p w:rsidR="004F511C" w:rsidRPr="004F511C" w:rsidRDefault="00933206" w:rsidP="004F51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нюанси до художньої характеристики Англії та країн Західної Європи додала оповідь про перебування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 в Середземномор’ї, Албанії та Греції? Доведіть, що героя скрізь вражало безправ’я простого народу та тиранія влади.</w:t>
      </w:r>
      <w:r w:rsidR="004F51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511C" w:rsidRPr="004F511C">
        <w:t xml:space="preserve"> </w:t>
      </w:r>
      <w:r w:rsidR="004F511C" w:rsidRPr="004F511C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тема перших двох пісень розкрила думки й почуття, позицію самого Байрона в історичній та суспільно-політичній ситуації кінця наполеонівського володарювання. </w:t>
      </w:r>
      <w:r w:rsidR="004F511C" w:rsidRPr="004F511C">
        <w:rPr>
          <w:rFonts w:ascii="Times New Roman" w:hAnsi="Times New Roman" w:cs="Times New Roman"/>
          <w:b/>
          <w:i/>
          <w:sz w:val="28"/>
          <w:szCs w:val="28"/>
          <w:lang w:val="uk-UA"/>
        </w:rPr>
        <w:t>Це позиція заперечення</w:t>
      </w:r>
      <w:r w:rsidR="004F511C" w:rsidRPr="004F511C">
        <w:rPr>
          <w:rFonts w:ascii="Times New Roman" w:hAnsi="Times New Roman" w:cs="Times New Roman"/>
          <w:sz w:val="28"/>
          <w:szCs w:val="28"/>
          <w:lang w:val="uk-UA"/>
        </w:rPr>
        <w:t xml:space="preserve">. Байрон кипів гнівом, був обурений занепадом, недвозначно закликав народи до боротьби. Особливо різко ці заклики прозвучали у другій пісні. Адже Греція завжди сприймалася </w:t>
      </w:r>
      <w:r w:rsidR="004F511C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4F511C" w:rsidRPr="004F511C">
        <w:rPr>
          <w:rFonts w:ascii="Times New Roman" w:hAnsi="Times New Roman" w:cs="Times New Roman"/>
          <w:sz w:val="28"/>
          <w:szCs w:val="28"/>
          <w:lang w:val="uk-UA"/>
        </w:rPr>
        <w:t xml:space="preserve">в романтичному ореолі, як край поетів і </w:t>
      </w:r>
      <w:r w:rsidR="004F511C" w:rsidRPr="004F511C">
        <w:rPr>
          <w:rFonts w:ascii="Times New Roman" w:hAnsi="Times New Roman" w:cs="Times New Roman"/>
          <w:sz w:val="28"/>
          <w:szCs w:val="28"/>
          <w:lang w:val="uk-UA"/>
        </w:rPr>
        <w:lastRenderedPageBreak/>
        <w:t>героїв, батьківщина муз, мудрості, божественної мови. Ярмо, в якому опинився грецький народ, нестерпне Байронові як особистий біль, власна рана.</w:t>
      </w:r>
    </w:p>
    <w:p w:rsidR="004F511C" w:rsidRPr="004F511C" w:rsidRDefault="004F511C" w:rsidP="004F51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511C" w:rsidRPr="004F511C" w:rsidRDefault="004F511C" w:rsidP="004F51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11C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тема поеми - національно-визвольна боротьба європейських народів. Звісно, що з нею тісно пов'язані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патріотизму, війни та миру, які розкриваються з точки зору непересічної особистості, яка хоче, але не може знайти свого місця в світі, сповненому несправедливості, насилля й розчарувань. </w:t>
      </w:r>
      <w:r w:rsidRPr="004F511C"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справжнім героєм перших пісень «Паломництва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 став герой-</w:t>
      </w:r>
      <w:r w:rsidRPr="004F511C">
        <w:rPr>
          <w:rFonts w:ascii="Times New Roman" w:hAnsi="Times New Roman" w:cs="Times New Roman"/>
          <w:sz w:val="28"/>
          <w:szCs w:val="28"/>
          <w:lang w:val="uk-UA"/>
        </w:rPr>
        <w:t>борець за національну свободу наро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Іспанії, Греції та Албанії та образ самого автора, пристрасного, страждаючого, мислячого, надзвичайно розумного, але самотнього в </w:t>
      </w:r>
      <w:r w:rsidR="0058240F">
        <w:rPr>
          <w:rFonts w:ascii="Times New Roman" w:hAnsi="Times New Roman" w:cs="Times New Roman"/>
          <w:sz w:val="28"/>
          <w:szCs w:val="28"/>
          <w:lang w:val="uk-UA"/>
        </w:rPr>
        <w:t xml:space="preserve">цьому світі </w:t>
      </w:r>
      <w:proofErr w:type="spellStart"/>
      <w:r w:rsidR="0058240F">
        <w:rPr>
          <w:rFonts w:ascii="Times New Roman" w:hAnsi="Times New Roman" w:cs="Times New Roman"/>
          <w:sz w:val="28"/>
          <w:szCs w:val="28"/>
          <w:lang w:val="uk-UA"/>
        </w:rPr>
        <w:t>лжі</w:t>
      </w:r>
      <w:proofErr w:type="spellEnd"/>
      <w:r w:rsidR="0058240F">
        <w:rPr>
          <w:rFonts w:ascii="Times New Roman" w:hAnsi="Times New Roman" w:cs="Times New Roman"/>
          <w:sz w:val="28"/>
          <w:szCs w:val="28"/>
          <w:lang w:val="uk-UA"/>
        </w:rPr>
        <w:t>, з душею, переповненою «світовою скорботою».)</w:t>
      </w:r>
    </w:p>
    <w:p w:rsidR="008623AB" w:rsidRDefault="005932BE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повернувшись до Англії,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 знову має намі</w:t>
      </w:r>
      <w:r w:rsidR="00EF4557">
        <w:rPr>
          <w:rFonts w:ascii="Times New Roman" w:hAnsi="Times New Roman" w:cs="Times New Roman"/>
          <w:sz w:val="28"/>
          <w:szCs w:val="28"/>
          <w:lang w:val="uk-UA"/>
        </w:rPr>
        <w:t xml:space="preserve">р втекти від суєти вищого світу? Чим відрізняється його друга мандрівка? (Якщо першого разу </w:t>
      </w:r>
      <w:proofErr w:type="spellStart"/>
      <w:r w:rsidR="00EF4557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="00EF4557">
        <w:rPr>
          <w:rFonts w:ascii="Times New Roman" w:hAnsi="Times New Roman" w:cs="Times New Roman"/>
          <w:sz w:val="28"/>
          <w:szCs w:val="28"/>
          <w:lang w:val="uk-UA"/>
        </w:rPr>
        <w:t xml:space="preserve"> Гарольд мандрував </w:t>
      </w:r>
      <w:proofErr w:type="spellStart"/>
      <w:r w:rsidR="00EF4557">
        <w:rPr>
          <w:rFonts w:ascii="Times New Roman" w:hAnsi="Times New Roman" w:cs="Times New Roman"/>
          <w:sz w:val="28"/>
          <w:szCs w:val="28"/>
          <w:lang w:val="uk-UA"/>
        </w:rPr>
        <w:t>навманя</w:t>
      </w:r>
      <w:proofErr w:type="spellEnd"/>
      <w:r w:rsidR="00EF4557">
        <w:rPr>
          <w:rFonts w:ascii="Times New Roman" w:hAnsi="Times New Roman" w:cs="Times New Roman"/>
          <w:sz w:val="28"/>
          <w:szCs w:val="28"/>
          <w:lang w:val="uk-UA"/>
        </w:rPr>
        <w:t>, то тепер «</w:t>
      </w:r>
      <w:r w:rsidR="00EF4557" w:rsidRPr="00EF4557">
        <w:rPr>
          <w:rFonts w:ascii="Times New Roman" w:hAnsi="Times New Roman" w:cs="Times New Roman"/>
          <w:sz w:val="28"/>
          <w:szCs w:val="28"/>
          <w:lang w:val="uk-UA"/>
        </w:rPr>
        <w:t>ціл</w:t>
      </w:r>
      <w:r w:rsidR="00EF4557">
        <w:rPr>
          <w:rFonts w:ascii="Times New Roman" w:hAnsi="Times New Roman" w:cs="Times New Roman"/>
          <w:sz w:val="28"/>
          <w:szCs w:val="28"/>
          <w:lang w:val="uk-UA"/>
        </w:rPr>
        <w:t>ь його... більш гідна, ніж тоді». Він точно знає, що «серед пустельних гір його друзі». І він «</w:t>
      </w:r>
      <w:r w:rsidR="00EF4557" w:rsidRPr="00EF4557">
        <w:rPr>
          <w:rFonts w:ascii="Times New Roman" w:hAnsi="Times New Roman" w:cs="Times New Roman"/>
          <w:sz w:val="28"/>
          <w:szCs w:val="28"/>
          <w:lang w:val="uk-UA"/>
        </w:rPr>
        <w:t>знов</w:t>
      </w:r>
      <w:r w:rsidR="00EF4557">
        <w:rPr>
          <w:rFonts w:ascii="Times New Roman" w:hAnsi="Times New Roman" w:cs="Times New Roman"/>
          <w:sz w:val="28"/>
          <w:szCs w:val="28"/>
          <w:lang w:val="uk-UA"/>
        </w:rPr>
        <w:t>у бере посох пілігрима».)</w:t>
      </w:r>
    </w:p>
    <w:p w:rsidR="002E7657" w:rsidRDefault="002E7657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Який досвід отримав герой поеми Байрона, побувавши в Центральній Європі (Бельгія, Німеччина, Швейцарія, Франція)? Чому найдовше він затримався у Швейцарії?</w:t>
      </w:r>
    </w:p>
    <w:p w:rsidR="002E7657" w:rsidRDefault="002E7657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він побував під Ватерлоо через після розгрому Наполеона?</w:t>
      </w:r>
    </w:p>
    <w:p w:rsidR="002E7657" w:rsidRDefault="002E7657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 ви думаєте, чому уся четверта частина поеми «Паломництво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 була присвячена опису мандрівки героя Італією?</w:t>
      </w:r>
      <w:r w:rsidR="00261F71" w:rsidRPr="00261F71">
        <w:t xml:space="preserve"> </w:t>
      </w:r>
      <w:r w:rsidR="00261F71" w:rsidRPr="00261F71">
        <w:rPr>
          <w:rFonts w:ascii="Times New Roman" w:hAnsi="Times New Roman" w:cs="Times New Roman"/>
          <w:sz w:val="28"/>
          <w:szCs w:val="28"/>
          <w:lang w:val="uk-UA"/>
        </w:rPr>
        <w:t>Французькі філософи закликали народ до небаченого раніше бунту. Байрон задається питанням, чи завжди виправдані шляхи відплати?</w:t>
      </w:r>
      <w:r w:rsidR="00261F7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1F71" w:rsidRPr="00261F71">
        <w:t xml:space="preserve"> </w:t>
      </w:r>
      <w:r w:rsidR="00261F71" w:rsidRPr="00261F71">
        <w:rPr>
          <w:rFonts w:ascii="Times New Roman" w:hAnsi="Times New Roman" w:cs="Times New Roman"/>
          <w:sz w:val="28"/>
          <w:szCs w:val="28"/>
          <w:lang w:val="uk-UA"/>
        </w:rPr>
        <w:t>На думку Байрона, запорукою людського безсмертя стає творчість. Тому невипадково апофеозо</w:t>
      </w:r>
      <w:r w:rsidR="00261F71">
        <w:rPr>
          <w:rFonts w:ascii="Times New Roman" w:hAnsi="Times New Roman" w:cs="Times New Roman"/>
          <w:sz w:val="28"/>
          <w:szCs w:val="28"/>
          <w:lang w:val="uk-UA"/>
        </w:rPr>
        <w:t>м всіх мандрівок Гарольда стає</w:t>
      </w:r>
      <w:r w:rsidR="00261F71" w:rsidRPr="00261F7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61F71">
        <w:rPr>
          <w:rFonts w:ascii="Times New Roman" w:hAnsi="Times New Roman" w:cs="Times New Roman"/>
          <w:sz w:val="28"/>
          <w:szCs w:val="28"/>
          <w:lang w:val="uk-UA"/>
        </w:rPr>
        <w:t>талія — колиска західноєвропейської</w:t>
      </w:r>
      <w:r w:rsidR="00261F71" w:rsidRPr="00261F71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Принижена доля італійського народу в пору так званого «Священного Союзу» стає для Байрона джерелом невгамовної душевної муки, а також стимулом до дії. Сама поема, включаючи і самобутній образ її ліричного героя, — це символ віри автора, який заповідав як своїм сучасникам, так і нащадкам, стійкі пр</w:t>
      </w:r>
      <w:r w:rsidR="00261F71">
        <w:rPr>
          <w:rFonts w:ascii="Times New Roman" w:hAnsi="Times New Roman" w:cs="Times New Roman"/>
          <w:sz w:val="28"/>
          <w:szCs w:val="28"/>
          <w:lang w:val="uk-UA"/>
        </w:rPr>
        <w:t>инципи своєї життєвої філософії, що базувалася на романтичній світоглядній концепції.)</w:t>
      </w:r>
    </w:p>
    <w:p w:rsidR="002E7657" w:rsidRDefault="002E7657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Доведіть, що в четвертій пісні голос автора є головним і він виступає як хронікер сучасних йому міжнародних подій, на які таким багатим виявилися перші два десятиліття ХІХ сторіччя. (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t>Четверта пісня пр</w:t>
      </w:r>
      <w:r>
        <w:rPr>
          <w:rFonts w:ascii="Times New Roman" w:hAnsi="Times New Roman" w:cs="Times New Roman"/>
          <w:sz w:val="28"/>
          <w:szCs w:val="28"/>
          <w:lang w:val="uk-UA"/>
        </w:rPr>
        <w:t>исвячена подорожі головного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t xml:space="preserve"> героя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поеми Байрона 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t xml:space="preserve">по містах Італії. Ця лірична розповідь в певному сенсі не що інше, як аналог поточного огляду міжнародних подій. На той час Європа була охоплена полум’ям малих і великих військових конфліктів. І якщо </w:t>
      </w:r>
      <w:proofErr w:type="spellStart"/>
      <w:r w:rsidRPr="002E7657"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 w:rsidRPr="002E7657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ли</w:t>
      </w:r>
      <w:r>
        <w:rPr>
          <w:rFonts w:ascii="Times New Roman" w:hAnsi="Times New Roman" w:cs="Times New Roman"/>
          <w:sz w:val="28"/>
          <w:szCs w:val="28"/>
          <w:lang w:val="uk-UA"/>
        </w:rPr>
        <w:t>ше спостерігачем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t xml:space="preserve"> подій,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трагедій і драм, 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t>що розгортают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на його очах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uk-UA"/>
        </w:rPr>
        <w:t>Джордж Байрон, ніколи не втрачає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висловити своє ставлення до подій. Поет приходить до наступного висновку: військове протистояння, приносячи числе</w:t>
      </w:r>
      <w:r>
        <w:rPr>
          <w:rFonts w:ascii="Times New Roman" w:hAnsi="Times New Roman" w:cs="Times New Roman"/>
          <w:sz w:val="28"/>
          <w:szCs w:val="28"/>
          <w:lang w:val="uk-UA"/>
        </w:rPr>
        <w:t>нні жертви народам, не дає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t xml:space="preserve"> жодних звільнень. Поема висловлює тугу і розчарування, які </w:t>
      </w:r>
      <w:r w:rsidRPr="002E7657">
        <w:rPr>
          <w:rFonts w:ascii="Times New Roman" w:hAnsi="Times New Roman" w:cs="Times New Roman"/>
          <w:sz w:val="28"/>
          <w:szCs w:val="28"/>
          <w:lang w:val="uk-UA"/>
        </w:rPr>
        <w:lastRenderedPageBreak/>
        <w:t>в ту пору відчуває все покоління, втомлене епохою Великої французької революції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наполеонівських воєн, коли демократичні ідеали на пра</w:t>
      </w:r>
      <w:r w:rsidR="00671260">
        <w:rPr>
          <w:rFonts w:ascii="Times New Roman" w:hAnsi="Times New Roman" w:cs="Times New Roman"/>
          <w:sz w:val="28"/>
          <w:szCs w:val="28"/>
          <w:lang w:val="uk-UA"/>
        </w:rPr>
        <w:t>ктиці були залиті кров’ю й ди</w:t>
      </w:r>
      <w:r w:rsidR="00261F71">
        <w:rPr>
          <w:rFonts w:ascii="Times New Roman" w:hAnsi="Times New Roman" w:cs="Times New Roman"/>
          <w:sz w:val="28"/>
          <w:szCs w:val="28"/>
          <w:lang w:val="uk-UA"/>
        </w:rPr>
        <w:t>скре</w:t>
      </w:r>
      <w:r>
        <w:rPr>
          <w:rFonts w:ascii="Times New Roman" w:hAnsi="Times New Roman" w:cs="Times New Roman"/>
          <w:sz w:val="28"/>
          <w:szCs w:val="28"/>
          <w:lang w:val="uk-UA"/>
        </w:rPr>
        <w:t>дитовані</w:t>
      </w:r>
      <w:r w:rsidR="00261F71">
        <w:rPr>
          <w:rFonts w:ascii="Times New Roman" w:hAnsi="Times New Roman" w:cs="Times New Roman"/>
          <w:sz w:val="28"/>
          <w:szCs w:val="28"/>
          <w:lang w:val="uk-UA"/>
        </w:rPr>
        <w:t xml:space="preserve"> насиллям і мільйонами смертей.)</w:t>
      </w:r>
    </w:p>
    <w:p w:rsidR="0058240F" w:rsidRDefault="0058240F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-У фіналі поеми перед читачем постає картина безкрайнього, вічно мінливого й завжди незмінного моря, яку ми бачимо очима самого автора. Розкрийте символічне значення цього образу.(Образ </w:t>
      </w:r>
      <w:r w:rsidRPr="0058240F">
        <w:rPr>
          <w:lang w:val="uk-UA"/>
        </w:rPr>
        <w:t xml:space="preserve"> </w:t>
      </w:r>
      <w:r w:rsidRPr="0058240F">
        <w:rPr>
          <w:rFonts w:ascii="Times New Roman" w:hAnsi="Times New Roman" w:cs="Times New Roman"/>
          <w:sz w:val="28"/>
          <w:szCs w:val="28"/>
          <w:lang w:val="uk-UA"/>
        </w:rPr>
        <w:t xml:space="preserve">моря - </w:t>
      </w:r>
      <w:r w:rsidRPr="0058240F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безпосере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днього свідка нескінченного к</w:t>
      </w:r>
      <w:r w:rsidR="005D4B4D">
        <w:rPr>
          <w:rFonts w:ascii="Times New Roman" w:hAnsi="Times New Roman" w:cs="Times New Roman"/>
          <w:b/>
          <w:i/>
          <w:sz w:val="28"/>
          <w:szCs w:val="28"/>
          <w:lang w:val="uk-UA"/>
        </w:rPr>
        <w:t>руго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58240F">
        <w:rPr>
          <w:rFonts w:ascii="Times New Roman" w:hAnsi="Times New Roman" w:cs="Times New Roman"/>
          <w:b/>
          <w:i/>
          <w:sz w:val="28"/>
          <w:szCs w:val="28"/>
          <w:lang w:val="uk-UA"/>
        </w:rPr>
        <w:t>бігу історичного життя людства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Байроном в повній відповідності з концепцією романтизму як ідеал свободи, вічності, долі, що своєю величчю й вічним рухом вчить людину сприймати світ на рівні найвищих ідеалів.</w:t>
      </w:r>
    </w:p>
    <w:p w:rsidR="0058240F" w:rsidRDefault="0058240F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романтичного героя Байрона та й самого автора море є тієї розбурханою нескореною  стихією, яка мак</w:t>
      </w:r>
      <w:r w:rsidRPr="0058240F">
        <w:rPr>
          <w:rFonts w:ascii="Times New Roman" w:hAnsi="Times New Roman" w:cs="Times New Roman"/>
          <w:sz w:val="28"/>
          <w:szCs w:val="28"/>
          <w:lang w:val="uk-UA"/>
        </w:rPr>
        <w:t>симально співзвучна душі страждаюч</w:t>
      </w:r>
      <w:r>
        <w:rPr>
          <w:rFonts w:ascii="Times New Roman" w:hAnsi="Times New Roman" w:cs="Times New Roman"/>
          <w:sz w:val="28"/>
          <w:szCs w:val="28"/>
          <w:lang w:val="uk-UA"/>
        </w:rPr>
        <w:t>ої мислячої людини, п</w:t>
      </w:r>
      <w:r w:rsidR="00E56751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ресиченої </w:t>
      </w:r>
      <w:r w:rsidR="00E56751">
        <w:rPr>
          <w:rFonts w:ascii="Times New Roman" w:hAnsi="Times New Roman" w:cs="Times New Roman"/>
          <w:sz w:val="28"/>
          <w:szCs w:val="28"/>
          <w:lang w:val="uk-UA"/>
        </w:rPr>
        <w:t>злом, яке вона спостерігає в оточуючому суспільстві.</w:t>
      </w:r>
      <w:r w:rsidRPr="005824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3A1D" w:rsidRPr="00E56751" w:rsidRDefault="00477DAB" w:rsidP="00261F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751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E56751" w:rsidRPr="00E56751">
        <w:rPr>
          <w:rFonts w:ascii="Times New Roman" w:hAnsi="Times New Roman" w:cs="Times New Roman"/>
          <w:b/>
          <w:sz w:val="28"/>
          <w:szCs w:val="28"/>
          <w:lang w:val="uk-UA"/>
        </w:rPr>
        <w:t>. Рефлексія</w:t>
      </w:r>
    </w:p>
    <w:p w:rsidR="00E56751" w:rsidRPr="00E56751" w:rsidRDefault="00E56751" w:rsidP="00261F7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6751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Самостійна робота</w:t>
      </w:r>
    </w:p>
    <w:p w:rsidR="00E56751" w:rsidRPr="004F511C" w:rsidRDefault="00E56751" w:rsidP="00E5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67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Стисло письмово узагальніть за текстом поеми Байрона «Паломництво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 своє розуміння художнього картини Західної Європи двох перших десятиліть ХІХ сторіччя та причин духовної сам</w:t>
      </w:r>
      <w:r w:rsidRPr="00E56751">
        <w:rPr>
          <w:rFonts w:ascii="Times New Roman" w:hAnsi="Times New Roman" w:cs="Times New Roman"/>
          <w:sz w:val="28"/>
          <w:szCs w:val="28"/>
          <w:lang w:val="uk-UA"/>
        </w:rPr>
        <w:t>отності й страждань мислячої непересічної особистості.</w:t>
      </w:r>
    </w:p>
    <w:p w:rsidR="00477DAB" w:rsidRPr="00E56751" w:rsidRDefault="00477DAB" w:rsidP="00E5675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7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675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56751" w:rsidRPr="00E567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56751" w:rsidRPr="00E56751">
        <w:rPr>
          <w:b/>
          <w:lang w:val="uk-UA"/>
        </w:rPr>
        <w:t xml:space="preserve"> </w:t>
      </w:r>
      <w:r w:rsidR="00E56751" w:rsidRPr="00E56751">
        <w:rPr>
          <w:rFonts w:ascii="Times New Roman" w:hAnsi="Times New Roman" w:cs="Times New Roman"/>
          <w:b/>
          <w:sz w:val="28"/>
          <w:szCs w:val="28"/>
          <w:lang w:val="uk-UA"/>
        </w:rPr>
        <w:t>Аргументація й виставлення оцінок за урок</w:t>
      </w:r>
    </w:p>
    <w:p w:rsidR="00477DAB" w:rsidRPr="00E56751" w:rsidRDefault="00477DAB" w:rsidP="00477D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7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675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E56751" w:rsidRPr="00E56751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завдання:</w:t>
      </w:r>
    </w:p>
    <w:p w:rsidR="00E56751" w:rsidRDefault="00E56751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текст поеми «Паломництво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Гарольда».</w:t>
      </w:r>
    </w:p>
    <w:p w:rsidR="00E56751" w:rsidRPr="00477DAB" w:rsidRDefault="00E56751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Усно дібрати цитати до характеристики образів головного героя та автора.</w:t>
      </w:r>
    </w:p>
    <w:p w:rsidR="00477DAB" w:rsidRPr="00477DAB" w:rsidRDefault="00477DAB" w:rsidP="00477D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3AB5" w:rsidRPr="00782506" w:rsidRDefault="005D3AB5" w:rsidP="007825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3AB5" w:rsidRPr="0078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CF3"/>
    <w:multiLevelType w:val="hybridMultilevel"/>
    <w:tmpl w:val="04E8ACE4"/>
    <w:lvl w:ilvl="0" w:tplc="19620A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EA8"/>
    <w:multiLevelType w:val="hybridMultilevel"/>
    <w:tmpl w:val="C1349EF4"/>
    <w:lvl w:ilvl="0" w:tplc="351E1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82"/>
    <w:rsid w:val="00084739"/>
    <w:rsid w:val="000B7899"/>
    <w:rsid w:val="000D0D59"/>
    <w:rsid w:val="00261F71"/>
    <w:rsid w:val="002802B1"/>
    <w:rsid w:val="002C4E82"/>
    <w:rsid w:val="002E7657"/>
    <w:rsid w:val="0030337F"/>
    <w:rsid w:val="003B4B57"/>
    <w:rsid w:val="00403A1D"/>
    <w:rsid w:val="004129D1"/>
    <w:rsid w:val="004437C6"/>
    <w:rsid w:val="00477DAB"/>
    <w:rsid w:val="004C6BD9"/>
    <w:rsid w:val="004F50F7"/>
    <w:rsid w:val="004F511C"/>
    <w:rsid w:val="004F630D"/>
    <w:rsid w:val="0058240F"/>
    <w:rsid w:val="005932BE"/>
    <w:rsid w:val="005C191F"/>
    <w:rsid w:val="005D3AB5"/>
    <w:rsid w:val="005D4B4D"/>
    <w:rsid w:val="005D5659"/>
    <w:rsid w:val="005E67D7"/>
    <w:rsid w:val="006007FA"/>
    <w:rsid w:val="006701AA"/>
    <w:rsid w:val="00671260"/>
    <w:rsid w:val="006A7E8C"/>
    <w:rsid w:val="00724ACB"/>
    <w:rsid w:val="00782506"/>
    <w:rsid w:val="008623AB"/>
    <w:rsid w:val="00884F6A"/>
    <w:rsid w:val="00900545"/>
    <w:rsid w:val="00933206"/>
    <w:rsid w:val="009A1D3F"/>
    <w:rsid w:val="00A01318"/>
    <w:rsid w:val="00A30CB0"/>
    <w:rsid w:val="00A45265"/>
    <w:rsid w:val="00A55865"/>
    <w:rsid w:val="00A57507"/>
    <w:rsid w:val="00A93F38"/>
    <w:rsid w:val="00AA3EF1"/>
    <w:rsid w:val="00B0424A"/>
    <w:rsid w:val="00B73AB1"/>
    <w:rsid w:val="00B85256"/>
    <w:rsid w:val="00B9465B"/>
    <w:rsid w:val="00DB78AF"/>
    <w:rsid w:val="00DD1C97"/>
    <w:rsid w:val="00DD1F59"/>
    <w:rsid w:val="00E56751"/>
    <w:rsid w:val="00E61606"/>
    <w:rsid w:val="00E71E0A"/>
    <w:rsid w:val="00EF4557"/>
    <w:rsid w:val="00F51A04"/>
    <w:rsid w:val="00F669A5"/>
    <w:rsid w:val="00F931AB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75BD"/>
  <w15:chartTrackingRefBased/>
  <w15:docId w15:val="{003EB524-7999-4A49-B05D-D89C222A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0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4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ayH0iQ7D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2017-08-07T03:28:00Z</dcterms:created>
  <dcterms:modified xsi:type="dcterms:W3CDTF">2017-08-11T04:57:00Z</dcterms:modified>
</cp:coreProperties>
</file>